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8687C" w14:textId="77777777" w:rsidR="00112FF5" w:rsidRDefault="00112FF5">
      <w:pPr>
        <w:pStyle w:val="BodyText"/>
        <w:spacing w:before="0"/>
        <w:rPr>
          <w:sz w:val="22"/>
        </w:rPr>
      </w:pPr>
      <w:r w:rsidRPr="00106490">
        <w:rPr>
          <w:sz w:val="22"/>
        </w:rPr>
        <w:t xml:space="preserve">VIA EMAIL:  </w:t>
      </w:r>
    </w:p>
    <w:p w14:paraId="2C4D22CF" w14:textId="77777777" w:rsidR="004B025F" w:rsidRPr="00106490" w:rsidRDefault="004B025F">
      <w:pPr>
        <w:pStyle w:val="BodyText"/>
        <w:spacing w:before="0"/>
        <w:rPr>
          <w:sz w:val="22"/>
        </w:rPr>
      </w:pPr>
    </w:p>
    <w:p w14:paraId="263D16CC" w14:textId="70FD65C0" w:rsidR="009879D4" w:rsidRPr="00106490" w:rsidRDefault="004B025F">
      <w:pPr>
        <w:pStyle w:val="BodyText"/>
        <w:spacing w:before="0"/>
        <w:rPr>
          <w:sz w:val="22"/>
        </w:rPr>
      </w:pPr>
      <w:r>
        <w:rPr>
          <w:noProof/>
          <w:sz w:val="22"/>
          <w:lang w:eastAsia="en-CA"/>
        </w:rPr>
        <w:t>DATE</w:t>
      </w:r>
    </w:p>
    <w:p w14:paraId="10A06169" w14:textId="77777777" w:rsidR="009879D4" w:rsidRPr="00106490" w:rsidRDefault="009879D4">
      <w:pPr>
        <w:rPr>
          <w:sz w:val="22"/>
        </w:rPr>
      </w:pPr>
    </w:p>
    <w:p w14:paraId="73C5AFB1" w14:textId="77777777" w:rsidR="009879D4" w:rsidRPr="00106490" w:rsidRDefault="009879D4">
      <w:pPr>
        <w:rPr>
          <w:sz w:val="22"/>
        </w:rPr>
      </w:pPr>
    </w:p>
    <w:p w14:paraId="01F1FC23" w14:textId="77777777" w:rsidR="009879D4" w:rsidRPr="00106490" w:rsidRDefault="009879D4">
      <w:pPr>
        <w:rPr>
          <w:sz w:val="22"/>
        </w:rPr>
      </w:pP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sz w:val="22"/>
        </w:rPr>
        <w:tab/>
      </w:r>
      <w:r w:rsidRPr="00106490">
        <w:rPr>
          <w:b/>
          <w:sz w:val="22"/>
        </w:rPr>
        <w:t>Private &amp; Confidential</w:t>
      </w:r>
    </w:p>
    <w:p w14:paraId="3B626E4E" w14:textId="2DD6C447" w:rsidR="00106490" w:rsidRPr="00106490" w:rsidRDefault="004B025F" w:rsidP="009153CC">
      <w:pPr>
        <w:rPr>
          <w:sz w:val="22"/>
          <w:lang w:val="fr-CA"/>
        </w:rPr>
      </w:pPr>
      <w:r>
        <w:rPr>
          <w:sz w:val="22"/>
          <w:lang w:val="fr-CA"/>
        </w:rPr>
        <w:t>[</w:t>
      </w:r>
      <w:proofErr w:type="spellStart"/>
      <w:r w:rsidR="00D164C1">
        <w:rPr>
          <w:sz w:val="22"/>
          <w:lang w:val="fr-CA"/>
        </w:rPr>
        <w:t>Presenter</w:t>
      </w:r>
      <w:proofErr w:type="spellEnd"/>
      <w:r>
        <w:rPr>
          <w:sz w:val="22"/>
          <w:lang w:val="fr-CA"/>
        </w:rPr>
        <w:t xml:space="preserve"> </w:t>
      </w:r>
      <w:proofErr w:type="spellStart"/>
      <w:r>
        <w:rPr>
          <w:sz w:val="22"/>
          <w:lang w:val="fr-CA"/>
        </w:rPr>
        <w:t>name</w:t>
      </w:r>
      <w:proofErr w:type="spellEnd"/>
      <w:r>
        <w:rPr>
          <w:sz w:val="22"/>
          <w:lang w:val="fr-CA"/>
        </w:rPr>
        <w:t xml:space="preserve"> &amp; </w:t>
      </w:r>
      <w:proofErr w:type="spellStart"/>
      <w:r>
        <w:rPr>
          <w:sz w:val="22"/>
          <w:lang w:val="fr-CA"/>
        </w:rPr>
        <w:t>address</w:t>
      </w:r>
      <w:proofErr w:type="spellEnd"/>
      <w:r>
        <w:rPr>
          <w:sz w:val="22"/>
          <w:lang w:val="fr-CA"/>
        </w:rPr>
        <w:t>]</w:t>
      </w:r>
    </w:p>
    <w:p w14:paraId="4A2E8AE4" w14:textId="77777777" w:rsidR="009153CC" w:rsidRDefault="009153CC">
      <w:pPr>
        <w:rPr>
          <w:sz w:val="22"/>
          <w:lang w:val="fr-CA"/>
        </w:rPr>
      </w:pPr>
    </w:p>
    <w:p w14:paraId="76933487" w14:textId="341A0D5B" w:rsidR="009879D4" w:rsidRPr="00106490" w:rsidRDefault="00112FF5">
      <w:pPr>
        <w:rPr>
          <w:sz w:val="22"/>
          <w:lang w:val="fr-CA"/>
        </w:rPr>
      </w:pPr>
      <w:proofErr w:type="spellStart"/>
      <w:r w:rsidRPr="00106490">
        <w:rPr>
          <w:sz w:val="22"/>
          <w:lang w:val="fr-CA"/>
        </w:rPr>
        <w:t>Dear</w:t>
      </w:r>
      <w:proofErr w:type="spellEnd"/>
      <w:r w:rsidRPr="00106490">
        <w:rPr>
          <w:sz w:val="22"/>
          <w:lang w:val="fr-CA"/>
        </w:rPr>
        <w:t xml:space="preserve"> </w:t>
      </w:r>
      <w:r w:rsidR="004B025F">
        <w:rPr>
          <w:sz w:val="22"/>
          <w:lang w:val="fr-CA"/>
        </w:rPr>
        <w:t>[</w:t>
      </w:r>
      <w:proofErr w:type="spellStart"/>
      <w:r w:rsidR="00D164C1">
        <w:rPr>
          <w:sz w:val="22"/>
          <w:lang w:val="fr-CA"/>
        </w:rPr>
        <w:t>Presenter</w:t>
      </w:r>
      <w:proofErr w:type="spellEnd"/>
      <w:r w:rsidR="004B025F">
        <w:rPr>
          <w:sz w:val="22"/>
          <w:lang w:val="fr-CA"/>
        </w:rPr>
        <w:t xml:space="preserve"> </w:t>
      </w:r>
      <w:proofErr w:type="spellStart"/>
      <w:r w:rsidR="004B025F">
        <w:rPr>
          <w:sz w:val="22"/>
          <w:lang w:val="fr-CA"/>
        </w:rPr>
        <w:t>name</w:t>
      </w:r>
      <w:proofErr w:type="spellEnd"/>
      <w:r w:rsidR="004B025F">
        <w:rPr>
          <w:sz w:val="22"/>
          <w:lang w:val="fr-CA"/>
        </w:rPr>
        <w:t>] :</w:t>
      </w:r>
    </w:p>
    <w:p w14:paraId="085307DF" w14:textId="77777777" w:rsidR="00112FF5" w:rsidRPr="00106490" w:rsidRDefault="00112FF5">
      <w:pPr>
        <w:rPr>
          <w:sz w:val="22"/>
          <w:lang w:val="fr-CA"/>
        </w:rPr>
      </w:pPr>
    </w:p>
    <w:p w14:paraId="7461ADFB" w14:textId="39B0C550" w:rsidR="009879D4" w:rsidRPr="00106490" w:rsidRDefault="009879D4">
      <w:pPr>
        <w:rPr>
          <w:b/>
          <w:sz w:val="22"/>
        </w:rPr>
      </w:pPr>
      <w:r w:rsidRPr="00106490">
        <w:rPr>
          <w:sz w:val="22"/>
        </w:rPr>
        <w:br/>
      </w:r>
      <w:r w:rsidRPr="00106490">
        <w:rPr>
          <w:b/>
          <w:sz w:val="22"/>
        </w:rPr>
        <w:t>Re:</w:t>
      </w:r>
      <w:r w:rsidRPr="00106490">
        <w:rPr>
          <w:b/>
          <w:sz w:val="22"/>
        </w:rPr>
        <w:tab/>
      </w:r>
      <w:r w:rsidR="00D164C1">
        <w:rPr>
          <w:b/>
          <w:sz w:val="22"/>
        </w:rPr>
        <w:t>Presenter</w:t>
      </w:r>
      <w:r w:rsidR="00555578" w:rsidRPr="00106490">
        <w:rPr>
          <w:b/>
          <w:sz w:val="22"/>
        </w:rPr>
        <w:t xml:space="preserve"> </w:t>
      </w:r>
      <w:r w:rsidRPr="00106490">
        <w:rPr>
          <w:b/>
          <w:sz w:val="22"/>
        </w:rPr>
        <w:t>Agreement</w:t>
      </w:r>
    </w:p>
    <w:p w14:paraId="625C6A52" w14:textId="389C8104" w:rsidR="009879D4" w:rsidRPr="00106490" w:rsidRDefault="009879D4">
      <w:pPr>
        <w:pStyle w:val="BodyText"/>
        <w:rPr>
          <w:sz w:val="22"/>
        </w:rPr>
      </w:pPr>
      <w:r w:rsidRPr="00106490">
        <w:rPr>
          <w:sz w:val="22"/>
        </w:rPr>
        <w:t xml:space="preserve">The </w:t>
      </w:r>
      <w:r w:rsidR="00D164C1">
        <w:rPr>
          <w:sz w:val="22"/>
        </w:rPr>
        <w:t>[</w:t>
      </w:r>
      <w:r w:rsidR="00D164C1" w:rsidRPr="009354B9">
        <w:rPr>
          <w:sz w:val="22"/>
          <w:highlight w:val="yellow"/>
        </w:rPr>
        <w:t>Chapter Region</w:t>
      </w:r>
      <w:r w:rsidR="00D164C1">
        <w:rPr>
          <w:sz w:val="22"/>
        </w:rPr>
        <w:t>] Chapter</w:t>
      </w:r>
      <w:r w:rsidRPr="00106490">
        <w:rPr>
          <w:sz w:val="22"/>
        </w:rPr>
        <w:t xml:space="preserve"> </w:t>
      </w:r>
      <w:r w:rsidR="00165E79">
        <w:rPr>
          <w:sz w:val="22"/>
        </w:rPr>
        <w:t xml:space="preserve">(“Chapter”) </w:t>
      </w:r>
      <w:r w:rsidRPr="00106490">
        <w:rPr>
          <w:sz w:val="22"/>
        </w:rPr>
        <w:t xml:space="preserve">of </w:t>
      </w:r>
      <w:r w:rsidR="00D164C1">
        <w:rPr>
          <w:sz w:val="22"/>
        </w:rPr>
        <w:t xml:space="preserve">the Chartered Professional Accountants of </w:t>
      </w:r>
      <w:r w:rsidRPr="00106490">
        <w:rPr>
          <w:sz w:val="22"/>
        </w:rPr>
        <w:t xml:space="preserve">British Columbia (“CPABC”) is pleased to engage </w:t>
      </w:r>
      <w:r w:rsidR="004B025F">
        <w:rPr>
          <w:sz w:val="22"/>
          <w:lang w:val="fr-CA"/>
        </w:rPr>
        <w:t>[</w:t>
      </w:r>
      <w:proofErr w:type="spellStart"/>
      <w:r w:rsidR="00D164C1" w:rsidRPr="009354B9">
        <w:rPr>
          <w:sz w:val="22"/>
          <w:highlight w:val="yellow"/>
          <w:lang w:val="fr-CA"/>
        </w:rPr>
        <w:t>presenter</w:t>
      </w:r>
      <w:proofErr w:type="spellEnd"/>
      <w:r w:rsidR="004B025F" w:rsidRPr="009354B9">
        <w:rPr>
          <w:sz w:val="22"/>
          <w:highlight w:val="yellow"/>
          <w:lang w:val="fr-CA"/>
        </w:rPr>
        <w:t xml:space="preserve"> </w:t>
      </w:r>
      <w:proofErr w:type="spellStart"/>
      <w:r w:rsidR="004B025F" w:rsidRPr="009354B9">
        <w:rPr>
          <w:sz w:val="22"/>
          <w:highlight w:val="yellow"/>
          <w:lang w:val="fr-CA"/>
        </w:rPr>
        <w:t>name</w:t>
      </w:r>
      <w:proofErr w:type="spellEnd"/>
      <w:r w:rsidR="004B025F">
        <w:rPr>
          <w:sz w:val="22"/>
          <w:lang w:val="fr-CA"/>
        </w:rPr>
        <w:t>]</w:t>
      </w:r>
      <w:r w:rsidR="004B025F" w:rsidRPr="00106490">
        <w:rPr>
          <w:sz w:val="22"/>
        </w:rPr>
        <w:t xml:space="preserve"> </w:t>
      </w:r>
      <w:r w:rsidRPr="00106490">
        <w:rPr>
          <w:sz w:val="22"/>
        </w:rPr>
        <w:t>(the “</w:t>
      </w:r>
      <w:r w:rsidR="00D164C1">
        <w:rPr>
          <w:sz w:val="22"/>
        </w:rPr>
        <w:t>Presenter</w:t>
      </w:r>
      <w:r w:rsidRPr="00106490">
        <w:rPr>
          <w:sz w:val="22"/>
        </w:rPr>
        <w:t xml:space="preserve">”) to provide services to </w:t>
      </w:r>
      <w:r w:rsidR="00D164C1">
        <w:rPr>
          <w:sz w:val="22"/>
        </w:rPr>
        <w:t xml:space="preserve">the Chapter </w:t>
      </w:r>
      <w:r w:rsidR="00FF0706" w:rsidRPr="00106490">
        <w:rPr>
          <w:sz w:val="22"/>
        </w:rPr>
        <w:t>in accordance with</w:t>
      </w:r>
      <w:r w:rsidRPr="00106490">
        <w:rPr>
          <w:sz w:val="22"/>
        </w:rPr>
        <w:t xml:space="preserve"> the terms set out below (the “Agreement”).</w:t>
      </w:r>
    </w:p>
    <w:p w14:paraId="0E67BA9D" w14:textId="0A4F54F4" w:rsidR="009879D4" w:rsidRPr="00112FF5" w:rsidRDefault="009879D4">
      <w:pPr>
        <w:pStyle w:val="Heading1"/>
        <w:rPr>
          <w:rFonts w:cs="Times New Roman"/>
          <w:sz w:val="22"/>
        </w:rPr>
      </w:pPr>
      <w:r w:rsidRPr="00106490">
        <w:rPr>
          <w:rFonts w:cs="Times New Roman"/>
          <w:b/>
          <w:sz w:val="22"/>
        </w:rPr>
        <w:t xml:space="preserve">Term. </w:t>
      </w:r>
      <w:r w:rsidRPr="00106490">
        <w:rPr>
          <w:rFonts w:cs="Times New Roman"/>
          <w:sz w:val="22"/>
        </w:rPr>
        <w:t xml:space="preserve"> </w:t>
      </w:r>
      <w:r w:rsidR="002D23DA" w:rsidRPr="00106490">
        <w:rPr>
          <w:rFonts w:cs="Times New Roman"/>
          <w:sz w:val="22"/>
        </w:rPr>
        <w:t>T</w:t>
      </w:r>
      <w:r w:rsidRPr="00106490">
        <w:rPr>
          <w:rFonts w:cs="Times New Roman"/>
          <w:sz w:val="22"/>
        </w:rPr>
        <w:t>his Agreement will commence o</w:t>
      </w:r>
      <w:r w:rsidRPr="009153CC">
        <w:rPr>
          <w:rFonts w:cs="Times New Roman"/>
          <w:sz w:val="22"/>
        </w:rPr>
        <w:t xml:space="preserve">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106490" w:rsidRPr="009153CC">
        <w:rPr>
          <w:rFonts w:cs="Times New Roman"/>
          <w:sz w:val="22"/>
        </w:rPr>
        <w:t xml:space="preserve"> </w:t>
      </w:r>
      <w:r w:rsidRPr="009153CC">
        <w:rPr>
          <w:rFonts w:cs="Times New Roman"/>
          <w:sz w:val="22"/>
        </w:rPr>
        <w:t xml:space="preserve">and will end on </w:t>
      </w:r>
      <w:r w:rsidR="004B025F">
        <w:rPr>
          <w:rFonts w:cs="Times New Roman"/>
          <w:sz w:val="22"/>
        </w:rPr>
        <w:t>[</w:t>
      </w:r>
      <w:r w:rsidR="004B025F" w:rsidRPr="009354B9">
        <w:rPr>
          <w:rFonts w:cs="Times New Roman"/>
          <w:sz w:val="22"/>
          <w:highlight w:val="yellow"/>
        </w:rPr>
        <w:t>date</w:t>
      </w:r>
      <w:r w:rsidR="004B025F">
        <w:rPr>
          <w:rFonts w:cs="Times New Roman"/>
          <w:sz w:val="22"/>
        </w:rPr>
        <w:t>]</w:t>
      </w:r>
      <w:r w:rsidR="004B025F" w:rsidRPr="009153CC">
        <w:rPr>
          <w:rFonts w:cs="Times New Roman"/>
          <w:sz w:val="22"/>
        </w:rPr>
        <w:t xml:space="preserve"> </w:t>
      </w:r>
      <w:r w:rsidRPr="00106490">
        <w:rPr>
          <w:rFonts w:cs="Times New Roman"/>
          <w:sz w:val="22"/>
        </w:rPr>
        <w:t xml:space="preserve">(the “Term”), unless concluded earlier as provided herein.  </w:t>
      </w:r>
      <w:r w:rsidR="00D164C1">
        <w:rPr>
          <w:rFonts w:cs="Times New Roman"/>
          <w:sz w:val="22"/>
        </w:rPr>
        <w:t xml:space="preserve">The </w:t>
      </w:r>
      <w:r w:rsidR="00D164C1">
        <w:rPr>
          <w:sz w:val="22"/>
        </w:rPr>
        <w:t xml:space="preserve">Chapter </w:t>
      </w:r>
      <w:r w:rsidRPr="00106490">
        <w:rPr>
          <w:rFonts w:cs="Times New Roman"/>
          <w:sz w:val="22"/>
        </w:rPr>
        <w:t>will not</w:t>
      </w:r>
      <w:r w:rsidRPr="00112FF5">
        <w:rPr>
          <w:rFonts w:cs="Times New Roman"/>
          <w:sz w:val="22"/>
        </w:rPr>
        <w:t xml:space="preserve"> be obliged to renew or extend the Term, or to provide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with notice that it is not renewing or extending the Term, and upon expiry of the Term, </w:t>
      </w:r>
      <w:r w:rsidR="00D164C1">
        <w:rPr>
          <w:rFonts w:cs="Times New Roman"/>
          <w:sz w:val="22"/>
        </w:rPr>
        <w:t xml:space="preserve">the </w:t>
      </w:r>
      <w:r w:rsidR="00D164C1">
        <w:rPr>
          <w:sz w:val="22"/>
        </w:rPr>
        <w:t xml:space="preserve">Chapter </w:t>
      </w:r>
      <w:r w:rsidRPr="00112FF5">
        <w:rPr>
          <w:rFonts w:cs="Times New Roman"/>
          <w:sz w:val="22"/>
        </w:rPr>
        <w:t xml:space="preserve">will have no further obligation to the </w:t>
      </w:r>
      <w:r w:rsidR="00D164C1">
        <w:rPr>
          <w:rFonts w:cs="Times New Roman"/>
          <w:sz w:val="22"/>
        </w:rPr>
        <w:t>Presenter</w:t>
      </w:r>
      <w:r w:rsidRPr="00112FF5">
        <w:rPr>
          <w:rFonts w:cs="Times New Roman"/>
          <w:sz w:val="22"/>
        </w:rPr>
        <w:t>.</w:t>
      </w:r>
    </w:p>
    <w:p w14:paraId="3C6EBEF3" w14:textId="1F9E6C9E" w:rsidR="009879D4" w:rsidRPr="00112FF5" w:rsidRDefault="009879D4">
      <w:pPr>
        <w:pStyle w:val="Heading1"/>
        <w:rPr>
          <w:sz w:val="22"/>
        </w:rPr>
      </w:pPr>
      <w:r w:rsidRPr="00112FF5">
        <w:rPr>
          <w:b/>
          <w:sz w:val="22"/>
        </w:rPr>
        <w:t>Services.</w:t>
      </w:r>
      <w:r w:rsidRPr="00112FF5">
        <w:rPr>
          <w:sz w:val="22"/>
        </w:rPr>
        <w:t xml:space="preserve">  The </w:t>
      </w:r>
      <w:r w:rsidR="00D164C1">
        <w:rPr>
          <w:sz w:val="22"/>
        </w:rPr>
        <w:t>Presenter</w:t>
      </w:r>
      <w:r w:rsidR="00555578" w:rsidRPr="00112FF5">
        <w:rPr>
          <w:sz w:val="22"/>
        </w:rPr>
        <w:t xml:space="preserve"> </w:t>
      </w:r>
      <w:r w:rsidRPr="00112FF5">
        <w:rPr>
          <w:sz w:val="22"/>
        </w:rPr>
        <w:t>will provide services to</w:t>
      </w:r>
      <w:r w:rsidR="00D164C1">
        <w:rPr>
          <w:sz w:val="22"/>
        </w:rPr>
        <w:t xml:space="preserve"> the</w:t>
      </w:r>
      <w:r w:rsidRPr="00112FF5">
        <w:rPr>
          <w:sz w:val="22"/>
        </w:rPr>
        <w:t xml:space="preserve"> </w:t>
      </w:r>
      <w:r w:rsidR="00D164C1">
        <w:rPr>
          <w:sz w:val="22"/>
        </w:rPr>
        <w:t>Chapt</w:t>
      </w:r>
      <w:r w:rsidR="0089693A">
        <w:rPr>
          <w:sz w:val="22"/>
        </w:rPr>
        <w:t>er</w:t>
      </w:r>
      <w:r w:rsidRPr="00112FF5">
        <w:rPr>
          <w:sz w:val="22"/>
        </w:rPr>
        <w:t xml:space="preserve"> (the “Services”) as described in Schedule “A”.  </w:t>
      </w:r>
    </w:p>
    <w:p w14:paraId="7FA046AB" w14:textId="391ADB0A" w:rsidR="00E97104" w:rsidRPr="009153CC" w:rsidRDefault="009879D4" w:rsidP="00FF0706">
      <w:pPr>
        <w:pStyle w:val="Heading1"/>
        <w:rPr>
          <w:rFonts w:cs="Times New Roman"/>
          <w:sz w:val="22"/>
        </w:rPr>
      </w:pPr>
      <w:r w:rsidRPr="00112FF5">
        <w:rPr>
          <w:rFonts w:cs="Times New Roman"/>
          <w:b/>
          <w:sz w:val="22"/>
        </w:rPr>
        <w:t>Nature of Relationship.</w:t>
      </w:r>
      <w:r w:rsidRPr="00112FF5">
        <w:rPr>
          <w:rFonts w:cs="Times New Roman"/>
          <w:sz w:val="22"/>
        </w:rPr>
        <w:t xml:space="preserve">  The </w:t>
      </w:r>
      <w:r w:rsidR="00D164C1">
        <w:rPr>
          <w:rFonts w:cs="Times New Roman"/>
          <w:sz w:val="22"/>
        </w:rPr>
        <w:t>Presenter</w:t>
      </w:r>
      <w:r w:rsidR="00555578" w:rsidRPr="00112FF5">
        <w:rPr>
          <w:rFonts w:cs="Times New Roman"/>
          <w:sz w:val="22"/>
        </w:rPr>
        <w:t xml:space="preserve"> </w:t>
      </w:r>
      <w:r w:rsidRPr="00112FF5">
        <w:rPr>
          <w:rFonts w:cs="Times New Roman"/>
          <w:sz w:val="22"/>
        </w:rPr>
        <w:t xml:space="preserve">is an independent contractor, and will not be an employee or agent of </w:t>
      </w:r>
      <w:r w:rsidR="00D164C1">
        <w:rPr>
          <w:rFonts w:cs="Times New Roman"/>
          <w:sz w:val="22"/>
        </w:rPr>
        <w:t xml:space="preserve">the </w:t>
      </w:r>
      <w:r w:rsidR="00D164C1">
        <w:rPr>
          <w:sz w:val="22"/>
        </w:rPr>
        <w:t xml:space="preserve">Chapter </w:t>
      </w:r>
      <w:r w:rsidR="00165E79">
        <w:rPr>
          <w:sz w:val="22"/>
        </w:rPr>
        <w:t xml:space="preserve">or </w:t>
      </w:r>
      <w:r w:rsidR="00D164C1">
        <w:rPr>
          <w:sz w:val="22"/>
        </w:rPr>
        <w:t>of CPABC</w:t>
      </w:r>
      <w:r w:rsidRPr="00112FF5">
        <w:rPr>
          <w:rFonts w:cs="Times New Roman"/>
          <w:sz w:val="22"/>
        </w:rPr>
        <w:t xml:space="preserve">.  This Agreement will not create any partnership, joint venture, employment, agency, or any other relationship between </w:t>
      </w:r>
      <w:r w:rsidR="00D164C1">
        <w:rPr>
          <w:rFonts w:cs="Times New Roman"/>
          <w:sz w:val="22"/>
        </w:rPr>
        <w:t xml:space="preserve">the </w:t>
      </w:r>
      <w:proofErr w:type="gramStart"/>
      <w:r w:rsidR="00D164C1">
        <w:rPr>
          <w:sz w:val="22"/>
        </w:rPr>
        <w:t>Chapter</w:t>
      </w:r>
      <w:proofErr w:type="gramEnd"/>
      <w:r w:rsidR="00165E79">
        <w:rPr>
          <w:sz w:val="22"/>
        </w:rPr>
        <w:t xml:space="preserve"> or CPABC</w:t>
      </w:r>
      <w:r w:rsidRPr="00112FF5">
        <w:rPr>
          <w:rFonts w:cs="Times New Roman"/>
          <w:sz w:val="22"/>
        </w:rPr>
        <w:t xml:space="preserve"> and the </w:t>
      </w:r>
      <w:r w:rsidR="00D164C1">
        <w:rPr>
          <w:rFonts w:cs="Times New Roman"/>
          <w:sz w:val="22"/>
        </w:rPr>
        <w:t>Presenter</w:t>
      </w:r>
      <w:r w:rsidRPr="00112FF5">
        <w:rPr>
          <w:rFonts w:cs="Times New Roman"/>
          <w:sz w:val="22"/>
        </w:rPr>
        <w:t xml:space="preserve">, except that of independent contractor to </w:t>
      </w:r>
      <w:r w:rsidR="00D164C1">
        <w:rPr>
          <w:rFonts w:cs="Times New Roman"/>
          <w:sz w:val="22"/>
        </w:rPr>
        <w:t xml:space="preserve">the </w:t>
      </w:r>
      <w:r w:rsidR="00D164C1">
        <w:rPr>
          <w:sz w:val="22"/>
        </w:rPr>
        <w:t>Chapter</w:t>
      </w:r>
      <w:r w:rsidRPr="00112FF5">
        <w:rPr>
          <w:rFonts w:cs="Times New Roman"/>
          <w:sz w:val="22"/>
        </w:rPr>
        <w:t xml:space="preserve">.  The </w:t>
      </w:r>
      <w:r w:rsidR="00D164C1">
        <w:rPr>
          <w:color w:val="000000"/>
          <w:sz w:val="22"/>
          <w:lang w:val="en-US"/>
        </w:rPr>
        <w:t>Presenter</w:t>
      </w:r>
      <w:r w:rsidR="00555578" w:rsidRPr="00112FF5">
        <w:rPr>
          <w:color w:val="000000"/>
          <w:sz w:val="22"/>
          <w:lang w:val="en-US"/>
        </w:rPr>
        <w:t xml:space="preserve"> </w:t>
      </w:r>
      <w:r w:rsidRPr="00112FF5">
        <w:rPr>
          <w:color w:val="000000"/>
          <w:sz w:val="22"/>
          <w:lang w:val="en-US"/>
        </w:rPr>
        <w:t>will refe</w:t>
      </w:r>
      <w:r w:rsidRPr="00106490">
        <w:rPr>
          <w:color w:val="000000"/>
          <w:sz w:val="22"/>
          <w:lang w:val="en-US"/>
        </w:rPr>
        <w:t xml:space="preserve">r to </w:t>
      </w:r>
      <w:r w:rsidR="009D69C5">
        <w:rPr>
          <w:color w:val="000000"/>
          <w:sz w:val="22"/>
          <w:lang w:val="en-US"/>
        </w:rPr>
        <w:t>themselves</w:t>
      </w:r>
      <w:r w:rsidRPr="009153CC">
        <w:rPr>
          <w:color w:val="000000"/>
          <w:sz w:val="22"/>
          <w:lang w:val="en-US"/>
        </w:rPr>
        <w:t xml:space="preserve"> as a “consultant” in representing to third parties </w:t>
      </w:r>
      <w:r w:rsidR="00165E79">
        <w:rPr>
          <w:color w:val="000000"/>
          <w:sz w:val="22"/>
          <w:lang w:val="en-US"/>
        </w:rPr>
        <w:t>their</w:t>
      </w:r>
      <w:r w:rsidRPr="009153CC">
        <w:rPr>
          <w:color w:val="000000"/>
          <w:sz w:val="22"/>
          <w:lang w:val="en-US"/>
        </w:rPr>
        <w:t xml:space="preserve"> relationship with </w:t>
      </w:r>
      <w:r w:rsidR="00D164C1">
        <w:rPr>
          <w:color w:val="000000"/>
          <w:sz w:val="22"/>
          <w:lang w:val="en-US"/>
        </w:rPr>
        <w:t xml:space="preserve">the </w:t>
      </w:r>
      <w:r w:rsidR="00D164C1">
        <w:rPr>
          <w:sz w:val="22"/>
        </w:rPr>
        <w:t>Chapter</w:t>
      </w:r>
      <w:r w:rsidR="00165E79">
        <w:rPr>
          <w:sz w:val="22"/>
        </w:rPr>
        <w:t>.</w:t>
      </w:r>
      <w:r w:rsidR="00E97104" w:rsidRPr="009153CC">
        <w:rPr>
          <w:rFonts w:cs="Times New Roman"/>
          <w:i/>
          <w:sz w:val="22"/>
        </w:rPr>
        <w:t xml:space="preserve"> </w:t>
      </w:r>
    </w:p>
    <w:p w14:paraId="42C3F885" w14:textId="6676BE47" w:rsidR="009879D4" w:rsidRPr="00112FF5" w:rsidRDefault="009879D4">
      <w:pPr>
        <w:pStyle w:val="Heading1"/>
        <w:rPr>
          <w:rFonts w:cs="Times New Roman"/>
          <w:sz w:val="22"/>
        </w:rPr>
      </w:pPr>
      <w:bookmarkStart w:id="0" w:name="_Ref341258041"/>
      <w:r w:rsidRPr="009153CC">
        <w:rPr>
          <w:rFonts w:cs="Times New Roman"/>
          <w:b/>
          <w:sz w:val="22"/>
        </w:rPr>
        <w:t>Control and Direction.</w:t>
      </w:r>
      <w:r w:rsidRPr="009153CC">
        <w:rPr>
          <w:rFonts w:cs="Times New Roman"/>
          <w:sz w:val="22"/>
        </w:rPr>
        <w:t xml:space="preserve">  Subject to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fulfilling </w:t>
      </w:r>
      <w:r w:rsidR="00165E79">
        <w:rPr>
          <w:rFonts w:cs="Times New Roman"/>
          <w:sz w:val="22"/>
        </w:rPr>
        <w:t>their</w:t>
      </w:r>
      <w:r w:rsidRPr="009153CC">
        <w:rPr>
          <w:rFonts w:cs="Times New Roman"/>
          <w:sz w:val="22"/>
        </w:rPr>
        <w:t xml:space="preserve"> obligations under this Agreement, the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will not be subject to control or direction from </w:t>
      </w:r>
      <w:r w:rsidR="00C46FE3">
        <w:rPr>
          <w:rFonts w:cs="Times New Roman"/>
          <w:sz w:val="22"/>
        </w:rPr>
        <w:t xml:space="preserve">the </w:t>
      </w:r>
      <w:r w:rsidR="00C46FE3">
        <w:rPr>
          <w:sz w:val="22"/>
        </w:rPr>
        <w:t xml:space="preserve">Chapter </w:t>
      </w:r>
      <w:r w:rsidRPr="009153CC">
        <w:rPr>
          <w:rFonts w:cs="Times New Roman"/>
          <w:sz w:val="22"/>
        </w:rPr>
        <w:t xml:space="preserve">as to the manner in which </w:t>
      </w:r>
      <w:r w:rsidR="00165E79">
        <w:rPr>
          <w:rFonts w:cs="Times New Roman"/>
          <w:sz w:val="22"/>
        </w:rPr>
        <w:t>they</w:t>
      </w:r>
      <w:r w:rsidRPr="009153CC">
        <w:rPr>
          <w:rFonts w:cs="Times New Roman"/>
          <w:sz w:val="22"/>
        </w:rPr>
        <w:t xml:space="preserve"> provide the Services.  </w:t>
      </w:r>
      <w:r w:rsidR="00FF0706" w:rsidRPr="009153CC">
        <w:rPr>
          <w:rFonts w:cs="Times New Roman"/>
          <w:sz w:val="22"/>
        </w:rPr>
        <w:t>T</w:t>
      </w:r>
      <w:r w:rsidRPr="009153CC">
        <w:rPr>
          <w:rFonts w:cs="Times New Roman"/>
          <w:sz w:val="22"/>
        </w:rPr>
        <w:t xml:space="preserve">he </w:t>
      </w:r>
      <w:r w:rsidR="00C46FE3">
        <w:rPr>
          <w:rFonts w:cs="Times New Roman"/>
          <w:sz w:val="22"/>
        </w:rPr>
        <w:t>Presenter</w:t>
      </w:r>
      <w:r w:rsidR="00555578" w:rsidRPr="009153CC">
        <w:rPr>
          <w:rFonts w:cs="Times New Roman"/>
          <w:sz w:val="22"/>
        </w:rPr>
        <w:t xml:space="preserve"> </w:t>
      </w:r>
      <w:r w:rsidRPr="009153CC">
        <w:rPr>
          <w:rFonts w:cs="Times New Roman"/>
          <w:sz w:val="22"/>
        </w:rPr>
        <w:t xml:space="preserve">may </w:t>
      </w:r>
      <w:r w:rsidR="00165E79">
        <w:rPr>
          <w:rFonts w:cs="Times New Roman"/>
          <w:sz w:val="22"/>
        </w:rPr>
        <w:t xml:space="preserve">not </w:t>
      </w:r>
      <w:r w:rsidRPr="009153CC">
        <w:rPr>
          <w:rFonts w:cs="Times New Roman"/>
          <w:sz w:val="22"/>
        </w:rPr>
        <w:t>contract with third parties to provide services</w:t>
      </w:r>
      <w:r w:rsidR="00165E79">
        <w:rPr>
          <w:rFonts w:cs="Times New Roman"/>
          <w:sz w:val="22"/>
        </w:rPr>
        <w:t>.</w:t>
      </w:r>
      <w:bookmarkEnd w:id="0"/>
    </w:p>
    <w:p w14:paraId="7321DD75" w14:textId="4CDB4873" w:rsidR="009879D4" w:rsidRPr="00112FF5" w:rsidRDefault="009879D4">
      <w:pPr>
        <w:pStyle w:val="Heading1"/>
        <w:rPr>
          <w:rFonts w:cs="Times New Roman"/>
          <w:sz w:val="22"/>
        </w:rPr>
      </w:pPr>
      <w:r w:rsidRPr="00112FF5">
        <w:rPr>
          <w:rFonts w:cs="Times New Roman"/>
          <w:b/>
          <w:sz w:val="22"/>
        </w:rPr>
        <w:t>Subcontracting</w:t>
      </w:r>
      <w:r w:rsidRPr="00112FF5">
        <w:rPr>
          <w:rFonts w:cs="Times New Roman"/>
          <w:sz w:val="22"/>
        </w:rPr>
        <w:t xml:space="preserve">.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will provide the Services referenced herein.  The </w:t>
      </w:r>
      <w:r w:rsidR="00C46FE3">
        <w:rPr>
          <w:rFonts w:cs="Times New Roman"/>
          <w:sz w:val="22"/>
        </w:rPr>
        <w:t>Presenter</w:t>
      </w:r>
      <w:r w:rsidR="00555578" w:rsidRPr="00112FF5">
        <w:rPr>
          <w:rFonts w:cs="Times New Roman"/>
          <w:sz w:val="22"/>
        </w:rPr>
        <w:t xml:space="preserve"> </w:t>
      </w:r>
      <w:r w:rsidRPr="00112FF5">
        <w:rPr>
          <w:rFonts w:cs="Times New Roman"/>
          <w:sz w:val="22"/>
        </w:rPr>
        <w:t xml:space="preserve">may </w:t>
      </w:r>
      <w:r w:rsidR="00165E79">
        <w:rPr>
          <w:rFonts w:cs="Times New Roman"/>
          <w:sz w:val="22"/>
        </w:rPr>
        <w:t xml:space="preserve">not </w:t>
      </w:r>
      <w:r w:rsidRPr="00112FF5">
        <w:rPr>
          <w:rFonts w:cs="Times New Roman"/>
          <w:sz w:val="22"/>
        </w:rPr>
        <w:t>subcontract the Services under this Agreement.</w:t>
      </w:r>
      <w:r w:rsidR="00810543">
        <w:rPr>
          <w:rFonts w:cs="Times New Roman"/>
          <w:sz w:val="22"/>
        </w:rPr>
        <w:t xml:space="preserve">    </w:t>
      </w:r>
    </w:p>
    <w:p w14:paraId="7539B4DB" w14:textId="5790AB04" w:rsidR="009879D4" w:rsidRPr="00112FF5" w:rsidRDefault="009879D4">
      <w:pPr>
        <w:pStyle w:val="Heading1"/>
        <w:rPr>
          <w:rFonts w:cs="Times New Roman"/>
          <w:sz w:val="22"/>
        </w:rPr>
      </w:pPr>
      <w:bookmarkStart w:id="1" w:name="_Ref384462710"/>
      <w:r w:rsidRPr="00112FF5">
        <w:rPr>
          <w:rFonts w:cs="Times New Roman"/>
          <w:b/>
          <w:sz w:val="22"/>
        </w:rPr>
        <w:t>Fees.</w:t>
      </w:r>
      <w:r w:rsidRPr="00112FF5">
        <w:rPr>
          <w:rFonts w:cs="Times New Roman"/>
          <w:sz w:val="22"/>
        </w:rPr>
        <w:t xml:space="preserve"> </w:t>
      </w:r>
      <w:r w:rsidRPr="00112FF5">
        <w:rPr>
          <w:rFonts w:cs="Times New Roman"/>
          <w:color w:val="000000"/>
          <w:sz w:val="22"/>
        </w:rPr>
        <w:t xml:space="preserve"> As consideration for the Services, </w:t>
      </w:r>
      <w:r w:rsidR="00D55EDB">
        <w:rPr>
          <w:rFonts w:cs="Times New Roman"/>
          <w:color w:val="000000"/>
          <w:sz w:val="22"/>
        </w:rPr>
        <w:t xml:space="preserve">the </w:t>
      </w:r>
      <w:r w:rsidR="00D55EDB">
        <w:rPr>
          <w:sz w:val="22"/>
        </w:rPr>
        <w:t xml:space="preserve">Chapter </w:t>
      </w:r>
      <w:r w:rsidRPr="00112FF5">
        <w:rPr>
          <w:rFonts w:cs="Times New Roman"/>
          <w:color w:val="000000"/>
          <w:sz w:val="22"/>
        </w:rPr>
        <w:t xml:space="preserve">will pay the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 xml:space="preserve">a fee of </w:t>
      </w:r>
      <w:r w:rsidRPr="009153CC">
        <w:rPr>
          <w:rFonts w:cs="Times New Roman"/>
          <w:color w:val="000000"/>
          <w:sz w:val="22"/>
        </w:rPr>
        <w:t>$</w:t>
      </w:r>
      <w:r w:rsidR="004B025F">
        <w:rPr>
          <w:rFonts w:cs="Times New Roman"/>
          <w:color w:val="000000"/>
          <w:sz w:val="22"/>
        </w:rPr>
        <w:t>[</w:t>
      </w:r>
      <w:r w:rsidR="004B025F" w:rsidRPr="009354B9">
        <w:rPr>
          <w:rFonts w:cs="Times New Roman"/>
          <w:color w:val="000000"/>
          <w:sz w:val="22"/>
          <w:highlight w:val="yellow"/>
        </w:rPr>
        <w:t>fee</w:t>
      </w:r>
      <w:r w:rsidR="004B025F">
        <w:rPr>
          <w:rFonts w:cs="Times New Roman"/>
          <w:color w:val="000000"/>
          <w:sz w:val="22"/>
        </w:rPr>
        <w:t>]</w:t>
      </w:r>
      <w:r w:rsidR="009153CC">
        <w:rPr>
          <w:rFonts w:cs="Times New Roman"/>
          <w:color w:val="000000"/>
          <w:sz w:val="22"/>
        </w:rPr>
        <w:t xml:space="preserve"> </w:t>
      </w:r>
      <w:r w:rsidR="006005D5" w:rsidRPr="00106490">
        <w:rPr>
          <w:rFonts w:cs="Times New Roman"/>
          <w:color w:val="000000"/>
          <w:sz w:val="22"/>
        </w:rPr>
        <w:t>(CDN</w:t>
      </w:r>
      <w:r w:rsidRPr="00106490">
        <w:rPr>
          <w:rFonts w:cs="Times New Roman"/>
          <w:color w:val="000000"/>
          <w:sz w:val="22"/>
        </w:rPr>
        <w:t xml:space="preserve">) </w:t>
      </w:r>
      <w:r w:rsidRPr="00106490">
        <w:rPr>
          <w:rFonts w:cs="Times New Roman"/>
          <w:sz w:val="22"/>
        </w:rPr>
        <w:t xml:space="preserve">per </w:t>
      </w:r>
      <w:r w:rsidR="00555578" w:rsidRPr="00106490">
        <w:rPr>
          <w:rFonts w:cs="Times New Roman"/>
          <w:sz w:val="22"/>
        </w:rPr>
        <w:t>presentation</w:t>
      </w:r>
      <w:r w:rsidRPr="00106490">
        <w:rPr>
          <w:rFonts w:cs="Times New Roman"/>
          <w:color w:val="000000"/>
          <w:sz w:val="22"/>
        </w:rPr>
        <w:t>,</w:t>
      </w:r>
      <w:r w:rsidR="00D55EDB">
        <w:rPr>
          <w:rFonts w:cs="Times New Roman"/>
          <w:color w:val="000000"/>
          <w:sz w:val="22"/>
        </w:rPr>
        <w:t xml:space="preserve"> upon completion of the Services and</w:t>
      </w:r>
      <w:r w:rsidRPr="00106490">
        <w:rPr>
          <w:rFonts w:cs="Times New Roman"/>
          <w:color w:val="000000"/>
          <w:sz w:val="22"/>
        </w:rPr>
        <w:t xml:space="preserve"> not including travel time.  In providing the Services, the</w:t>
      </w:r>
      <w:r w:rsidRPr="00112FF5">
        <w:rPr>
          <w:rFonts w:cs="Times New Roman"/>
          <w:color w:val="000000"/>
          <w:sz w:val="22"/>
        </w:rPr>
        <w:t xml:space="preserve"> </w:t>
      </w:r>
      <w:r w:rsidR="00D55EDB">
        <w:rPr>
          <w:rFonts w:cs="Times New Roman"/>
          <w:color w:val="000000"/>
          <w:sz w:val="22"/>
        </w:rPr>
        <w:t>Presenter</w:t>
      </w:r>
      <w:r w:rsidR="00555578" w:rsidRPr="00112FF5">
        <w:rPr>
          <w:rFonts w:cs="Times New Roman"/>
          <w:color w:val="000000"/>
          <w:sz w:val="22"/>
        </w:rPr>
        <w:t xml:space="preserve"> </w:t>
      </w:r>
      <w:r w:rsidRPr="00112FF5">
        <w:rPr>
          <w:rFonts w:cs="Times New Roman"/>
          <w:color w:val="000000"/>
          <w:sz w:val="22"/>
        </w:rPr>
        <w:t>will not be entitled to any oth</w:t>
      </w:r>
      <w:r w:rsidR="00AC4A05">
        <w:rPr>
          <w:rFonts w:cs="Times New Roman"/>
          <w:color w:val="000000"/>
          <w:sz w:val="22"/>
        </w:rPr>
        <w:t>er compensation, benefit, or pre-re</w:t>
      </w:r>
      <w:r w:rsidRPr="00112FF5">
        <w:rPr>
          <w:rFonts w:cs="Times New Roman"/>
          <w:color w:val="000000"/>
          <w:sz w:val="22"/>
        </w:rPr>
        <w:t xml:space="preserve">quisite from </w:t>
      </w:r>
      <w:r w:rsidR="00D55EDB">
        <w:rPr>
          <w:rFonts w:cs="Times New Roman"/>
          <w:color w:val="000000"/>
          <w:sz w:val="22"/>
        </w:rPr>
        <w:t xml:space="preserve">the </w:t>
      </w:r>
      <w:r w:rsidR="00D55EDB">
        <w:rPr>
          <w:sz w:val="22"/>
        </w:rPr>
        <w:t>Chapter</w:t>
      </w:r>
      <w:r w:rsidRPr="00112FF5">
        <w:rPr>
          <w:rFonts w:cs="Times New Roman"/>
          <w:color w:val="000000"/>
          <w:sz w:val="22"/>
        </w:rPr>
        <w:t xml:space="preserve">, including without limitation, wages, salary, vacation, vacation pay, statutory holiday pay, paid sick leave, insurance benefits, RRSP benefits, or overtime pay, as may be applicable </w:t>
      </w:r>
      <w:r w:rsidR="00D55EDB">
        <w:rPr>
          <w:rFonts w:cs="Times New Roman"/>
          <w:color w:val="000000"/>
          <w:sz w:val="22"/>
        </w:rPr>
        <w:t>in an employment relationship</w:t>
      </w:r>
      <w:r w:rsidRPr="00112FF5">
        <w:rPr>
          <w:rFonts w:cs="Times New Roman"/>
          <w:color w:val="000000"/>
          <w:sz w:val="22"/>
        </w:rPr>
        <w:t>.</w:t>
      </w:r>
      <w:bookmarkEnd w:id="1"/>
    </w:p>
    <w:p w14:paraId="41DC305E" w14:textId="0CBB2836" w:rsidR="00564A78" w:rsidRDefault="00555578" w:rsidP="00555578">
      <w:pPr>
        <w:pStyle w:val="Heading1"/>
        <w:numPr>
          <w:ilvl w:val="0"/>
          <w:numId w:val="0"/>
        </w:numPr>
        <w:ind w:left="426"/>
        <w:rPr>
          <w:sz w:val="22"/>
        </w:rPr>
      </w:pPr>
      <w:r w:rsidRPr="00112FF5">
        <w:rPr>
          <w:sz w:val="22"/>
        </w:rPr>
        <w:lastRenderedPageBreak/>
        <w:t xml:space="preserve">Effective January 1, 2009, T4As will be issued if no GST/HST registration number is included on the invoice. </w:t>
      </w:r>
      <w:r w:rsidR="00165E79">
        <w:rPr>
          <w:sz w:val="22"/>
        </w:rPr>
        <w:t>The presenter shall provide their SIN number and full mailing address for the purposes of issuing a T4A.</w:t>
      </w:r>
    </w:p>
    <w:p w14:paraId="373854E6" w14:textId="0323ABC6" w:rsidR="001515C3" w:rsidRPr="00112FF5" w:rsidRDefault="001515C3" w:rsidP="001515C3">
      <w:pPr>
        <w:pStyle w:val="Heading1"/>
        <w:jc w:val="left"/>
        <w:rPr>
          <w:rFonts w:cs="Times New Roman"/>
          <w:sz w:val="22"/>
        </w:rPr>
      </w:pPr>
      <w:r w:rsidRPr="00112FF5">
        <w:rPr>
          <w:rFonts w:cs="Times New Roman"/>
          <w:b/>
          <w:sz w:val="22"/>
        </w:rPr>
        <w:t>Travel Expenses.</w:t>
      </w:r>
      <w:r w:rsidRPr="00112FF5">
        <w:rPr>
          <w:rFonts w:cs="Times New Roman"/>
          <w:sz w:val="22"/>
        </w:rPr>
        <w:t xml:space="preserve">  If the </w:t>
      </w:r>
      <w:r w:rsidR="00D55EDB">
        <w:rPr>
          <w:rFonts w:cs="Times New Roman"/>
          <w:sz w:val="22"/>
        </w:rPr>
        <w:t>Presenter</w:t>
      </w:r>
      <w:r w:rsidRPr="00112FF5">
        <w:rPr>
          <w:rFonts w:cs="Times New Roman"/>
          <w:sz w:val="22"/>
        </w:rPr>
        <w:t xml:space="preserve"> is required to travel to provide the Services:</w:t>
      </w:r>
    </w:p>
    <w:p w14:paraId="071DD1BA" w14:textId="00E5C17B" w:rsidR="001515C3" w:rsidRPr="00112FF5" w:rsidRDefault="00D55EDB" w:rsidP="001515C3">
      <w:pPr>
        <w:pStyle w:val="Heading2"/>
        <w:rPr>
          <w:rFonts w:cs="Times New Roman"/>
          <w:sz w:val="22"/>
          <w:lang w:val="en-US"/>
        </w:rPr>
      </w:pPr>
      <w:r>
        <w:rPr>
          <w:sz w:val="22"/>
        </w:rPr>
        <w:t xml:space="preserve">The Chapter </w:t>
      </w:r>
      <w:r w:rsidR="001515C3" w:rsidRPr="00112FF5">
        <w:rPr>
          <w:sz w:val="22"/>
        </w:rPr>
        <w:t xml:space="preserve">will reimburse for actual </w:t>
      </w:r>
      <w:r w:rsidR="00165E79">
        <w:rPr>
          <w:sz w:val="22"/>
        </w:rPr>
        <w:t xml:space="preserve">reasonable </w:t>
      </w:r>
      <w:r w:rsidR="001515C3" w:rsidRPr="00112FF5">
        <w:rPr>
          <w:sz w:val="22"/>
        </w:rPr>
        <w:t>travel costs incurred in providing the Services using the lower cost alternative available in accordance with travel policies as described in Schedule “</w:t>
      </w:r>
      <w:r w:rsidR="000570FF">
        <w:rPr>
          <w:sz w:val="22"/>
        </w:rPr>
        <w:t>B</w:t>
      </w:r>
      <w:r w:rsidR="001515C3" w:rsidRPr="00112FF5">
        <w:rPr>
          <w:sz w:val="22"/>
        </w:rPr>
        <w:t>”</w:t>
      </w:r>
      <w:r w:rsidR="001515C3" w:rsidRPr="00112FF5">
        <w:rPr>
          <w:rFonts w:cs="Times New Roman"/>
          <w:sz w:val="22"/>
        </w:rPr>
        <w:t>;</w:t>
      </w:r>
    </w:p>
    <w:p w14:paraId="1E037BB4" w14:textId="47C419A6" w:rsidR="001515C3" w:rsidRPr="00F71AA8" w:rsidRDefault="001515C3" w:rsidP="001515C3">
      <w:pPr>
        <w:pStyle w:val="Heading2"/>
        <w:rPr>
          <w:rFonts w:cs="Times New Roman"/>
          <w:sz w:val="22"/>
          <w:lang w:val="en-US"/>
        </w:rPr>
      </w:pPr>
      <w:r w:rsidRPr="00112FF5">
        <w:rPr>
          <w:rFonts w:cs="Times New Roman"/>
          <w:sz w:val="22"/>
        </w:rPr>
        <w:t xml:space="preserve">A </w:t>
      </w:r>
      <w:r w:rsidR="00165E79">
        <w:rPr>
          <w:rFonts w:cs="Times New Roman"/>
          <w:sz w:val="22"/>
        </w:rPr>
        <w:t xml:space="preserve">scan or </w:t>
      </w:r>
      <w:r w:rsidRPr="00112FF5">
        <w:rPr>
          <w:rFonts w:cs="Times New Roman"/>
          <w:sz w:val="22"/>
        </w:rPr>
        <w:t>photocopy of expense receipts MUST be included with your invoice.  Retain original copies for your own records.</w:t>
      </w:r>
    </w:p>
    <w:p w14:paraId="2EC598AF" w14:textId="77D439F6" w:rsidR="00AD0AF2" w:rsidRPr="000570FF" w:rsidRDefault="009879D4">
      <w:pPr>
        <w:pStyle w:val="Heading1"/>
        <w:rPr>
          <w:rFonts w:cs="Times New Roman"/>
          <w:sz w:val="22"/>
          <w:szCs w:val="22"/>
        </w:rPr>
      </w:pPr>
      <w:bookmarkStart w:id="2" w:name="_Ref80671806"/>
      <w:r w:rsidRPr="00112FF5">
        <w:rPr>
          <w:rFonts w:cs="Times New Roman"/>
          <w:b/>
          <w:sz w:val="22"/>
        </w:rPr>
        <w:t>Invoices.</w:t>
      </w:r>
      <w:r w:rsidRPr="00112FF5">
        <w:rPr>
          <w:rFonts w:cs="Times New Roman"/>
          <w:sz w:val="22"/>
        </w:rPr>
        <w:t xml:space="preserve">  The </w:t>
      </w:r>
      <w:r w:rsidR="00AD0AF2">
        <w:rPr>
          <w:rFonts w:cs="Times New Roman"/>
          <w:sz w:val="22"/>
        </w:rPr>
        <w:t>Presenter</w:t>
      </w:r>
      <w:r w:rsidR="0089156F" w:rsidRPr="00112FF5">
        <w:rPr>
          <w:rFonts w:cs="Times New Roman"/>
          <w:sz w:val="22"/>
        </w:rPr>
        <w:t xml:space="preserve"> </w:t>
      </w:r>
      <w:r w:rsidRPr="00112FF5">
        <w:rPr>
          <w:rFonts w:cs="Times New Roman"/>
          <w:color w:val="000000"/>
          <w:sz w:val="22"/>
        </w:rPr>
        <w:t>will render a</w:t>
      </w:r>
      <w:r w:rsidR="0089156F" w:rsidRPr="00112FF5">
        <w:rPr>
          <w:rFonts w:cs="Times New Roman"/>
          <w:color w:val="000000"/>
          <w:sz w:val="22"/>
        </w:rPr>
        <w:t>n</w:t>
      </w:r>
      <w:r w:rsidRPr="00112FF5">
        <w:rPr>
          <w:rFonts w:cs="Times New Roman"/>
          <w:color w:val="000000"/>
          <w:sz w:val="22"/>
        </w:rPr>
        <w:t xml:space="preserve"> invoice to </w:t>
      </w:r>
      <w:r w:rsidR="00AD0AF2">
        <w:rPr>
          <w:rFonts w:cs="Times New Roman"/>
          <w:color w:val="000000"/>
          <w:sz w:val="22"/>
        </w:rPr>
        <w:t xml:space="preserve">the </w:t>
      </w:r>
      <w:r w:rsidR="00AD0AF2">
        <w:rPr>
          <w:sz w:val="22"/>
        </w:rPr>
        <w:t xml:space="preserve">Chapter </w:t>
      </w:r>
      <w:r w:rsidR="0089156F" w:rsidRPr="00112FF5">
        <w:rPr>
          <w:rFonts w:cs="Times New Roman"/>
          <w:color w:val="000000"/>
          <w:sz w:val="22"/>
        </w:rPr>
        <w:t xml:space="preserve">within a 30-day period after completion.  </w:t>
      </w:r>
      <w:r w:rsidRPr="00112FF5">
        <w:rPr>
          <w:rFonts w:cs="Times New Roman"/>
          <w:color w:val="000000"/>
          <w:sz w:val="22"/>
        </w:rPr>
        <w:t xml:space="preserve">Each invoice will include the </w:t>
      </w:r>
      <w:r w:rsidR="00AD0AF2" w:rsidRPr="000570FF">
        <w:rPr>
          <w:rFonts w:cs="Times New Roman"/>
          <w:color w:val="000000"/>
          <w:sz w:val="22"/>
          <w:szCs w:val="22"/>
        </w:rPr>
        <w:t>following:</w:t>
      </w:r>
    </w:p>
    <w:p w14:paraId="23EDE2C8" w14:textId="1116021A" w:rsidR="00AD0AF2" w:rsidRPr="000570FF" w:rsidRDefault="00AC4A05" w:rsidP="000570FF">
      <w:pPr>
        <w:pStyle w:val="Heading2"/>
        <w:rPr>
          <w:sz w:val="22"/>
          <w:szCs w:val="22"/>
        </w:rPr>
      </w:pPr>
      <w:r>
        <w:rPr>
          <w:sz w:val="22"/>
          <w:szCs w:val="22"/>
        </w:rPr>
        <w:t>Presentation t</w:t>
      </w:r>
      <w:r w:rsidR="00AD0AF2" w:rsidRPr="000570FF">
        <w:rPr>
          <w:sz w:val="22"/>
          <w:szCs w:val="22"/>
        </w:rPr>
        <w:t>itle;</w:t>
      </w:r>
    </w:p>
    <w:p w14:paraId="45EB334B" w14:textId="77777777" w:rsidR="00AD0AF2" w:rsidRPr="000570FF" w:rsidRDefault="00AD0AF2" w:rsidP="000570FF">
      <w:pPr>
        <w:pStyle w:val="Heading2"/>
        <w:rPr>
          <w:sz w:val="22"/>
          <w:szCs w:val="22"/>
        </w:rPr>
      </w:pPr>
      <w:r w:rsidRPr="000570FF">
        <w:rPr>
          <w:sz w:val="22"/>
          <w:szCs w:val="22"/>
        </w:rPr>
        <w:t>Date and place of presentation;</w:t>
      </w:r>
    </w:p>
    <w:p w14:paraId="20556398" w14:textId="77777777" w:rsidR="00AD0AF2" w:rsidRPr="000570FF" w:rsidRDefault="00AD0AF2" w:rsidP="000570FF">
      <w:pPr>
        <w:pStyle w:val="Heading2"/>
        <w:rPr>
          <w:sz w:val="22"/>
          <w:szCs w:val="22"/>
        </w:rPr>
      </w:pPr>
      <w:r w:rsidRPr="000570FF">
        <w:rPr>
          <w:sz w:val="22"/>
          <w:szCs w:val="22"/>
        </w:rPr>
        <w:t>To whom payment should be made (i.e., to yourself or to your organization);</w:t>
      </w:r>
    </w:p>
    <w:p w14:paraId="00A2E894" w14:textId="121270AC" w:rsidR="00AD0AF2" w:rsidRPr="000570FF" w:rsidRDefault="00AD0AF2" w:rsidP="000570FF">
      <w:pPr>
        <w:pStyle w:val="Heading2"/>
        <w:rPr>
          <w:sz w:val="22"/>
          <w:szCs w:val="22"/>
        </w:rPr>
      </w:pPr>
      <w:r w:rsidRPr="000570FF">
        <w:rPr>
          <w:sz w:val="22"/>
          <w:szCs w:val="22"/>
        </w:rPr>
        <w:t>Presenter</w:t>
      </w:r>
      <w:r w:rsidR="0089156F" w:rsidRPr="000570FF">
        <w:rPr>
          <w:sz w:val="22"/>
          <w:szCs w:val="22"/>
        </w:rPr>
        <w:t xml:space="preserve">’s </w:t>
      </w:r>
      <w:r w:rsidR="009879D4" w:rsidRPr="000570FF">
        <w:rPr>
          <w:sz w:val="22"/>
          <w:szCs w:val="22"/>
        </w:rPr>
        <w:t>GST registration number (if applicable) and the amount of GST due (if applicable)</w:t>
      </w:r>
      <w:r w:rsidR="00AC4A05">
        <w:rPr>
          <w:sz w:val="22"/>
          <w:szCs w:val="22"/>
        </w:rPr>
        <w:t xml:space="preserve"> or Presenter’s SIN if the P</w:t>
      </w:r>
      <w:r w:rsidR="00165E79">
        <w:rPr>
          <w:sz w:val="22"/>
          <w:szCs w:val="22"/>
        </w:rPr>
        <w:t>resenter does not have a GST registration number or business number</w:t>
      </w:r>
      <w:r w:rsidRPr="000570FF">
        <w:rPr>
          <w:sz w:val="22"/>
          <w:szCs w:val="22"/>
        </w:rPr>
        <w:t>; and</w:t>
      </w:r>
      <w:r w:rsidR="009879D4" w:rsidRPr="000570FF">
        <w:rPr>
          <w:sz w:val="22"/>
          <w:szCs w:val="22"/>
        </w:rPr>
        <w:t xml:space="preserve">  </w:t>
      </w:r>
    </w:p>
    <w:p w14:paraId="74C3C321" w14:textId="1521CA8B" w:rsidR="00AD0AF2" w:rsidRPr="000570FF" w:rsidRDefault="00AD0AF2" w:rsidP="000570FF">
      <w:pPr>
        <w:pStyle w:val="Heading2"/>
        <w:rPr>
          <w:sz w:val="22"/>
          <w:szCs w:val="22"/>
        </w:rPr>
      </w:pPr>
      <w:r w:rsidRPr="000570FF">
        <w:rPr>
          <w:sz w:val="22"/>
          <w:szCs w:val="22"/>
        </w:rPr>
        <w:t>Copies of expense receipts.</w:t>
      </w:r>
    </w:p>
    <w:p w14:paraId="06AD6589" w14:textId="77777777" w:rsidR="009879D4" w:rsidRPr="000570FF" w:rsidRDefault="009879D4" w:rsidP="00AD0AF2">
      <w:pPr>
        <w:pStyle w:val="Heading2"/>
        <w:numPr>
          <w:ilvl w:val="0"/>
          <w:numId w:val="0"/>
        </w:numPr>
        <w:ind w:left="450"/>
        <w:rPr>
          <w:sz w:val="22"/>
          <w:szCs w:val="22"/>
        </w:rPr>
      </w:pPr>
      <w:r w:rsidRPr="000570FF">
        <w:rPr>
          <w:sz w:val="22"/>
          <w:szCs w:val="22"/>
        </w:rPr>
        <w:t>Invoices will be paid within 30 days of presentation.</w:t>
      </w:r>
    </w:p>
    <w:p w14:paraId="451CF4A3" w14:textId="35AC38F1" w:rsidR="009879D4" w:rsidRPr="00106490" w:rsidRDefault="009879D4">
      <w:pPr>
        <w:pStyle w:val="Heading1"/>
        <w:rPr>
          <w:rFonts w:cs="Times New Roman"/>
          <w:sz w:val="22"/>
        </w:rPr>
      </w:pPr>
      <w:bookmarkStart w:id="3" w:name="_Ref153014953"/>
      <w:r w:rsidRPr="000570FF">
        <w:rPr>
          <w:rFonts w:cs="Times New Roman"/>
          <w:b/>
          <w:sz w:val="22"/>
          <w:szCs w:val="22"/>
        </w:rPr>
        <w:t>Taxes and Remittances.</w:t>
      </w:r>
      <w:r w:rsidRPr="000570FF">
        <w:rPr>
          <w:rFonts w:cs="Times New Roman"/>
          <w:sz w:val="22"/>
          <w:szCs w:val="22"/>
        </w:rPr>
        <w:t xml:space="preserve">  The </w:t>
      </w:r>
      <w:r w:rsidR="00170B82" w:rsidRPr="000570FF">
        <w:rPr>
          <w:rFonts w:cs="Times New Roman"/>
          <w:sz w:val="22"/>
          <w:szCs w:val="22"/>
        </w:rPr>
        <w:t>Presenter</w:t>
      </w:r>
      <w:r w:rsidR="00E30B3A" w:rsidRPr="000570FF">
        <w:rPr>
          <w:rFonts w:cs="Times New Roman"/>
          <w:color w:val="000000"/>
          <w:sz w:val="22"/>
          <w:szCs w:val="22"/>
          <w:lang w:val="en-US"/>
        </w:rPr>
        <w:t xml:space="preserve"> </w:t>
      </w:r>
      <w:r w:rsidRPr="000570FF">
        <w:rPr>
          <w:rFonts w:cs="Times New Roman"/>
          <w:color w:val="000000"/>
          <w:sz w:val="22"/>
          <w:szCs w:val="22"/>
          <w:lang w:val="en-US"/>
        </w:rPr>
        <w:t xml:space="preserve">will promptly pay, as the same become due as a result of the payment of the fees by </w:t>
      </w:r>
      <w:r w:rsidR="00170B82" w:rsidRPr="000570FF">
        <w:rPr>
          <w:rFonts w:cs="Times New Roman"/>
          <w:color w:val="000000"/>
          <w:sz w:val="22"/>
          <w:szCs w:val="22"/>
          <w:lang w:val="en-US"/>
        </w:rPr>
        <w:t xml:space="preserve">the </w:t>
      </w:r>
      <w:r w:rsidR="00170B82">
        <w:rPr>
          <w:sz w:val="22"/>
        </w:rPr>
        <w:t xml:space="preserve">Chapter </w:t>
      </w:r>
      <w:r w:rsidRPr="00112FF5">
        <w:rPr>
          <w:rFonts w:cs="Times New Roman"/>
          <w:color w:val="000000"/>
          <w:sz w:val="22"/>
          <w:lang w:val="en-US"/>
        </w:rPr>
        <w:t xml:space="preserve">to the </w:t>
      </w:r>
      <w:r w:rsidR="00170B82">
        <w:rPr>
          <w:rFonts w:cs="Times New Roman"/>
          <w:color w:val="000000"/>
          <w:sz w:val="22"/>
          <w:lang w:val="en-US"/>
        </w:rPr>
        <w:t>Presenter</w:t>
      </w:r>
      <w:r w:rsidR="00E30B3A" w:rsidRPr="00112FF5">
        <w:rPr>
          <w:rFonts w:cs="Times New Roman"/>
          <w:color w:val="000000"/>
          <w:sz w:val="22"/>
          <w:lang w:val="en-US"/>
        </w:rPr>
        <w:t xml:space="preserve"> </w:t>
      </w:r>
      <w:r w:rsidRPr="00112FF5">
        <w:rPr>
          <w:rFonts w:cs="Times New Roman"/>
          <w:color w:val="000000"/>
          <w:sz w:val="22"/>
          <w:lang w:val="en-US"/>
        </w:rPr>
        <w:t xml:space="preserve">under paragraph </w:t>
      </w:r>
      <w:r w:rsidR="00A76AD3">
        <w:fldChar w:fldCharType="begin"/>
      </w:r>
      <w:r w:rsidR="00A76AD3">
        <w:instrText xml:space="preserve"> REF _Ref384462710 \r \h  \* MERGEFORMAT </w:instrText>
      </w:r>
      <w:r w:rsidR="00A76AD3">
        <w:fldChar w:fldCharType="separate"/>
      </w:r>
      <w:r w:rsidR="009D69C5">
        <w:t>6</w:t>
      </w:r>
      <w:r w:rsidR="00A76AD3">
        <w:fldChar w:fldCharType="end"/>
      </w:r>
      <w:r w:rsidRPr="00112FF5">
        <w:rPr>
          <w:rFonts w:cs="Times New Roman"/>
          <w:color w:val="000000"/>
          <w:sz w:val="22"/>
          <w:lang w:val="en-US"/>
        </w:rPr>
        <w:t>, all taxes and contributions payab</w:t>
      </w:r>
      <w:r w:rsidRPr="00106490">
        <w:rPr>
          <w:rFonts w:cs="Times New Roman"/>
          <w:color w:val="000000"/>
          <w:sz w:val="22"/>
          <w:lang w:val="en-US"/>
        </w:rPr>
        <w:t xml:space="preserve">le </w:t>
      </w:r>
      <w:r w:rsidR="00FF0706" w:rsidRPr="00106490">
        <w:rPr>
          <w:rFonts w:cs="Times New Roman"/>
          <w:color w:val="000000"/>
          <w:sz w:val="22"/>
          <w:lang w:val="en-US"/>
        </w:rPr>
        <w:t xml:space="preserve">by </w:t>
      </w:r>
      <w:r w:rsidR="00857EB0">
        <w:rPr>
          <w:rFonts w:cs="Times New Roman"/>
          <w:color w:val="000000"/>
          <w:sz w:val="22"/>
          <w:lang w:val="en-US"/>
        </w:rPr>
        <w:t>them</w:t>
      </w:r>
      <w:r w:rsidR="00FF0706" w:rsidRPr="00106490">
        <w:rPr>
          <w:rFonts w:cs="Times New Roman"/>
          <w:color w:val="000000"/>
          <w:sz w:val="22"/>
          <w:lang w:val="en-US"/>
        </w:rPr>
        <w:t xml:space="preserve"> </w:t>
      </w:r>
      <w:r w:rsidRPr="00106490">
        <w:rPr>
          <w:rFonts w:cs="Times New Roman"/>
          <w:color w:val="000000"/>
          <w:sz w:val="22"/>
          <w:lang w:val="en-US"/>
        </w:rPr>
        <w:t>pursuant to applicable federal or provincial legislation.</w:t>
      </w:r>
      <w:bookmarkEnd w:id="2"/>
      <w:bookmarkEnd w:id="3"/>
    </w:p>
    <w:p w14:paraId="02E1F014" w14:textId="33065AF9" w:rsidR="009879D4" w:rsidRPr="00112FF5" w:rsidRDefault="009879D4">
      <w:pPr>
        <w:pStyle w:val="Heading1"/>
        <w:rPr>
          <w:rFonts w:cs="Times New Roman"/>
          <w:sz w:val="22"/>
        </w:rPr>
      </w:pPr>
      <w:r w:rsidRPr="00112FF5">
        <w:rPr>
          <w:b/>
          <w:sz w:val="22"/>
        </w:rPr>
        <w:t>Tools, Supplies and Equipment.</w:t>
      </w:r>
      <w:r w:rsidRPr="00112FF5">
        <w:rPr>
          <w:sz w:val="22"/>
        </w:rPr>
        <w:t xml:space="preserve">  The </w:t>
      </w:r>
      <w:r w:rsidR="00A52BE6">
        <w:rPr>
          <w:sz w:val="22"/>
        </w:rPr>
        <w:t>Presenter</w:t>
      </w:r>
      <w:r w:rsidR="005B6083" w:rsidRPr="00112FF5">
        <w:rPr>
          <w:sz w:val="22"/>
        </w:rPr>
        <w:t xml:space="preserve"> </w:t>
      </w:r>
      <w:r w:rsidRPr="00112FF5">
        <w:rPr>
          <w:sz w:val="22"/>
        </w:rPr>
        <w:t xml:space="preserve">will pay for and provide all tools, supplies, and equipment required to provide the Services, although </w:t>
      </w:r>
      <w:r w:rsidR="00A52BE6">
        <w:rPr>
          <w:sz w:val="22"/>
        </w:rPr>
        <w:t xml:space="preserve">the Chapter </w:t>
      </w:r>
      <w:r w:rsidR="00857EB0">
        <w:rPr>
          <w:sz w:val="22"/>
        </w:rPr>
        <w:t>may</w:t>
      </w:r>
      <w:r w:rsidRPr="00112FF5">
        <w:rPr>
          <w:sz w:val="22"/>
        </w:rPr>
        <w:t xml:space="preserve"> provide the </w:t>
      </w:r>
      <w:r w:rsidR="00A52BE6">
        <w:rPr>
          <w:sz w:val="22"/>
        </w:rPr>
        <w:t>Presenter</w:t>
      </w:r>
      <w:r w:rsidR="005B6083" w:rsidRPr="00112FF5">
        <w:rPr>
          <w:sz w:val="22"/>
        </w:rPr>
        <w:t xml:space="preserve"> </w:t>
      </w:r>
      <w:r w:rsidRPr="00112FF5">
        <w:rPr>
          <w:sz w:val="22"/>
        </w:rPr>
        <w:t>with access to</w:t>
      </w:r>
      <w:r w:rsidR="00462A07" w:rsidRPr="00112FF5">
        <w:rPr>
          <w:sz w:val="22"/>
        </w:rPr>
        <w:t xml:space="preserve"> </w:t>
      </w:r>
      <w:proofErr w:type="spellStart"/>
      <w:r w:rsidR="00462A07" w:rsidRPr="00112FF5">
        <w:rPr>
          <w:sz w:val="22"/>
        </w:rPr>
        <w:t>AudioVisual</w:t>
      </w:r>
      <w:proofErr w:type="spellEnd"/>
      <w:r w:rsidR="00462A07" w:rsidRPr="00112FF5">
        <w:rPr>
          <w:sz w:val="22"/>
        </w:rPr>
        <w:t xml:space="preserve"> Equipment at the </w:t>
      </w:r>
      <w:r w:rsidR="00A52BE6">
        <w:rPr>
          <w:sz w:val="22"/>
        </w:rPr>
        <w:t>seminar</w:t>
      </w:r>
      <w:r w:rsidR="00462A07" w:rsidRPr="00112FF5">
        <w:rPr>
          <w:sz w:val="22"/>
        </w:rPr>
        <w:t xml:space="preserve"> location(s)</w:t>
      </w:r>
      <w:r w:rsidRPr="00112FF5">
        <w:rPr>
          <w:sz w:val="22"/>
        </w:rPr>
        <w:t>.</w:t>
      </w:r>
    </w:p>
    <w:p w14:paraId="30C3E118" w14:textId="448E9F7E" w:rsidR="009879D4" w:rsidRPr="00AC4A05" w:rsidRDefault="00DC1BCB">
      <w:pPr>
        <w:pStyle w:val="Heading1"/>
        <w:rPr>
          <w:rFonts w:cs="Times New Roman"/>
          <w:sz w:val="22"/>
        </w:rPr>
      </w:pPr>
      <w:r>
        <w:rPr>
          <w:rFonts w:cs="Times New Roman"/>
          <w:b/>
          <w:sz w:val="22"/>
        </w:rPr>
        <w:t>Presenter’s</w:t>
      </w:r>
      <w:r w:rsidR="005B6083" w:rsidRPr="00112FF5">
        <w:rPr>
          <w:rFonts w:cs="Times New Roman"/>
          <w:b/>
          <w:sz w:val="22"/>
        </w:rPr>
        <w:t xml:space="preserve"> </w:t>
      </w:r>
      <w:r w:rsidR="009879D4" w:rsidRPr="00112FF5">
        <w:rPr>
          <w:rFonts w:cs="Times New Roman"/>
          <w:b/>
          <w:sz w:val="22"/>
        </w:rPr>
        <w:t>Warranties.</w:t>
      </w:r>
      <w:r w:rsidR="009879D4" w:rsidRPr="00112FF5">
        <w:rPr>
          <w:rFonts w:cs="Times New Roman"/>
          <w:sz w:val="22"/>
        </w:rPr>
        <w:t xml:space="preserve">  The </w:t>
      </w:r>
      <w:r>
        <w:rPr>
          <w:rFonts w:cs="Times New Roman"/>
          <w:sz w:val="22"/>
        </w:rPr>
        <w:t>Presenter</w:t>
      </w:r>
      <w:r w:rsidR="005B6083" w:rsidRPr="00112FF5">
        <w:rPr>
          <w:rFonts w:cs="Times New Roman"/>
          <w:sz w:val="22"/>
        </w:rPr>
        <w:t xml:space="preserve"> </w:t>
      </w:r>
      <w:r w:rsidR="009879D4" w:rsidRPr="00112FF5">
        <w:rPr>
          <w:rFonts w:cs="Times New Roman"/>
          <w:sz w:val="22"/>
        </w:rPr>
        <w:t xml:space="preserve">warrants and represents that the Services will be provided in a competent manner.  </w:t>
      </w:r>
      <w:r>
        <w:rPr>
          <w:rFonts w:cs="Times New Roman"/>
          <w:sz w:val="22"/>
        </w:rPr>
        <w:t xml:space="preserve">The </w:t>
      </w:r>
      <w:r>
        <w:rPr>
          <w:sz w:val="22"/>
        </w:rPr>
        <w:t xml:space="preserve">Chapter </w:t>
      </w:r>
      <w:r w:rsidR="009879D4" w:rsidRPr="00112FF5">
        <w:rPr>
          <w:rFonts w:cs="Times New Roman"/>
          <w:sz w:val="22"/>
        </w:rPr>
        <w:t xml:space="preserve">will not be obliged to pay fees for any Services </w:t>
      </w:r>
      <w:r w:rsidR="009879D4" w:rsidRPr="00AC4A05">
        <w:rPr>
          <w:rFonts w:cs="Times New Roman"/>
          <w:sz w:val="22"/>
        </w:rPr>
        <w:t xml:space="preserve">which do not conform to this standard, without limiting any other rights </w:t>
      </w:r>
      <w:r w:rsidRPr="00AC4A05">
        <w:rPr>
          <w:rFonts w:cs="Times New Roman"/>
          <w:sz w:val="22"/>
        </w:rPr>
        <w:t xml:space="preserve">the </w:t>
      </w:r>
      <w:r w:rsidRPr="00AC4A05">
        <w:rPr>
          <w:sz w:val="22"/>
        </w:rPr>
        <w:t xml:space="preserve">Chapter </w:t>
      </w:r>
      <w:r w:rsidR="009879D4" w:rsidRPr="00AC4A05">
        <w:rPr>
          <w:rFonts w:cs="Times New Roman"/>
          <w:sz w:val="22"/>
        </w:rPr>
        <w:t>may have.</w:t>
      </w:r>
    </w:p>
    <w:p w14:paraId="659F278A" w14:textId="3338B23C" w:rsidR="00F7533F" w:rsidRPr="00AC4A05" w:rsidRDefault="00564980">
      <w:pPr>
        <w:pStyle w:val="Heading1"/>
        <w:rPr>
          <w:sz w:val="22"/>
        </w:rPr>
      </w:pPr>
      <w:r w:rsidRPr="00AC4A05">
        <w:rPr>
          <w:b/>
          <w:sz w:val="22"/>
        </w:rPr>
        <w:t xml:space="preserve">Currency of Professional Knowledge.  </w:t>
      </w:r>
      <w:r w:rsidRPr="00AC4A05">
        <w:rPr>
          <w:sz w:val="22"/>
        </w:rPr>
        <w:t xml:space="preserve">The </w:t>
      </w:r>
      <w:r w:rsidR="00DC1BCB" w:rsidRPr="00AC4A05">
        <w:rPr>
          <w:sz w:val="22"/>
        </w:rPr>
        <w:t>Presenter</w:t>
      </w:r>
      <w:r w:rsidRPr="00AC4A05">
        <w:rPr>
          <w:sz w:val="22"/>
        </w:rPr>
        <w:t xml:space="preserve"> will maintain currency of professional knowledge and skills required to competently carry out the Services.  </w:t>
      </w:r>
    </w:p>
    <w:p w14:paraId="25BCD777" w14:textId="48725361" w:rsidR="009153CC" w:rsidRPr="00AC4A05" w:rsidRDefault="00C61444" w:rsidP="00165E79">
      <w:pPr>
        <w:pStyle w:val="Heading1"/>
        <w:rPr>
          <w:rFonts w:cs="Times New Roman"/>
          <w:sz w:val="22"/>
        </w:rPr>
      </w:pPr>
      <w:r w:rsidRPr="00AC4A05">
        <w:rPr>
          <w:rFonts w:cs="Times New Roman"/>
          <w:b/>
          <w:sz w:val="22"/>
        </w:rPr>
        <w:t xml:space="preserve">Professional Standing.  </w:t>
      </w:r>
      <w:r w:rsidRPr="00AC4A05">
        <w:rPr>
          <w:rFonts w:cs="Times New Roman"/>
          <w:sz w:val="22"/>
        </w:rPr>
        <w:t xml:space="preserve">During the Term, the </w:t>
      </w:r>
      <w:r w:rsidR="00DC1BCB" w:rsidRPr="00AC4A05">
        <w:rPr>
          <w:rFonts w:cs="Times New Roman"/>
          <w:sz w:val="22"/>
        </w:rPr>
        <w:t>Presenter</w:t>
      </w:r>
      <w:r w:rsidR="00FB6BBA" w:rsidRPr="00AC4A05">
        <w:rPr>
          <w:rFonts w:cs="Times New Roman"/>
          <w:sz w:val="22"/>
        </w:rPr>
        <w:t>, if a member of CPABC,</w:t>
      </w:r>
      <w:r w:rsidR="00366677" w:rsidRPr="00AC4A05">
        <w:rPr>
          <w:rFonts w:cs="Times New Roman"/>
          <w:sz w:val="22"/>
        </w:rPr>
        <w:t xml:space="preserve"> </w:t>
      </w:r>
      <w:r w:rsidRPr="00AC4A05">
        <w:rPr>
          <w:rFonts w:cs="Times New Roman"/>
          <w:sz w:val="22"/>
        </w:rPr>
        <w:t>will</w:t>
      </w:r>
      <w:r w:rsidR="00FF0706" w:rsidRPr="00AC4A05">
        <w:rPr>
          <w:rFonts w:cs="Times New Roman"/>
          <w:sz w:val="22"/>
        </w:rPr>
        <w:t xml:space="preserve"> at all times</w:t>
      </w:r>
      <w:r w:rsidRPr="00AC4A05">
        <w:rPr>
          <w:rFonts w:cs="Times New Roman"/>
          <w:sz w:val="22"/>
        </w:rPr>
        <w:t xml:space="preserve"> maintain membership in good standing with the CPABC.</w:t>
      </w:r>
      <w:r w:rsidR="009F6336" w:rsidRPr="00AC4A05">
        <w:rPr>
          <w:rFonts w:cs="Times New Roman"/>
          <w:sz w:val="22"/>
        </w:rPr>
        <w:t xml:space="preserve"> </w:t>
      </w:r>
    </w:p>
    <w:p w14:paraId="58A2AD25" w14:textId="6FAD7346" w:rsidR="009879D4" w:rsidRPr="009153CC" w:rsidRDefault="009879D4" w:rsidP="00165E79">
      <w:pPr>
        <w:pStyle w:val="Heading1"/>
        <w:rPr>
          <w:rFonts w:cs="Times New Roman"/>
          <w:sz w:val="22"/>
        </w:rPr>
      </w:pPr>
      <w:r w:rsidRPr="009153CC">
        <w:rPr>
          <w:b/>
          <w:bCs w:val="0"/>
          <w:color w:val="000000"/>
          <w:sz w:val="22"/>
        </w:rPr>
        <w:lastRenderedPageBreak/>
        <w:t>Authority</w:t>
      </w:r>
      <w:r w:rsidRPr="009153CC">
        <w:rPr>
          <w:b/>
          <w:color w:val="000000"/>
          <w:sz w:val="22"/>
        </w:rPr>
        <w:t>.</w:t>
      </w:r>
      <w:r w:rsidRPr="009153CC">
        <w:rPr>
          <w:color w:val="000000"/>
          <w:sz w:val="22"/>
        </w:rPr>
        <w:t xml:space="preserve">  The </w:t>
      </w:r>
      <w:r w:rsidR="00DC1BCB">
        <w:rPr>
          <w:color w:val="000000"/>
          <w:sz w:val="22"/>
        </w:rPr>
        <w:t>Presenter</w:t>
      </w:r>
      <w:r w:rsidR="00366677" w:rsidRPr="009153CC">
        <w:rPr>
          <w:color w:val="000000"/>
          <w:sz w:val="22"/>
        </w:rPr>
        <w:t xml:space="preserve"> </w:t>
      </w:r>
      <w:r w:rsidRPr="009153CC">
        <w:rPr>
          <w:color w:val="000000"/>
          <w:sz w:val="22"/>
        </w:rPr>
        <w:t xml:space="preserve">does not have the authority to, and will not, commit or purport to commit </w:t>
      </w:r>
      <w:r w:rsidR="00DC1BCB">
        <w:rPr>
          <w:color w:val="000000"/>
          <w:sz w:val="22"/>
        </w:rPr>
        <w:t xml:space="preserve">the </w:t>
      </w:r>
      <w:r w:rsidR="00DC1BCB">
        <w:rPr>
          <w:sz w:val="22"/>
        </w:rPr>
        <w:t>Chapter</w:t>
      </w:r>
      <w:r w:rsidRPr="009153CC">
        <w:rPr>
          <w:color w:val="000000"/>
          <w:sz w:val="22"/>
        </w:rPr>
        <w:t xml:space="preserve"> to any obligation, contractual or otherwise, or to the payment of any money to anyone.</w:t>
      </w:r>
    </w:p>
    <w:p w14:paraId="7416D535" w14:textId="4FA72BD0" w:rsidR="009879D4" w:rsidRPr="00112FF5" w:rsidRDefault="009879D4">
      <w:pPr>
        <w:pStyle w:val="Heading1"/>
        <w:rPr>
          <w:rFonts w:cs="Times New Roman"/>
          <w:color w:val="000000"/>
          <w:sz w:val="22"/>
          <w:lang w:val="en-US"/>
        </w:rPr>
      </w:pPr>
      <w:bookmarkStart w:id="4" w:name="_Ref106423016"/>
      <w:bookmarkStart w:id="5" w:name="_Ref126548730"/>
      <w:r w:rsidRPr="00112FF5">
        <w:rPr>
          <w:rFonts w:cs="Times New Roman"/>
          <w:b/>
          <w:bCs w:val="0"/>
          <w:color w:val="000000"/>
          <w:sz w:val="22"/>
          <w:lang w:val="en-US"/>
        </w:rPr>
        <w:t>Confidentiality.</w:t>
      </w:r>
      <w:r w:rsidRPr="00112FF5">
        <w:rPr>
          <w:rFonts w:cs="Times New Roman"/>
          <w:bCs w:val="0"/>
          <w:color w:val="000000"/>
          <w:sz w:val="22"/>
          <w:lang w:val="en-US"/>
        </w:rPr>
        <w:t xml:space="preserve">  </w:t>
      </w:r>
      <w:r w:rsidR="00FF0706" w:rsidRPr="00112FF5">
        <w:rPr>
          <w:rFonts w:cs="Times New Roman"/>
          <w:bCs w:val="0"/>
          <w:color w:val="000000"/>
          <w:sz w:val="22"/>
          <w:lang w:val="en-US"/>
        </w:rPr>
        <w:t>E</w:t>
      </w:r>
      <w:r w:rsidRPr="00112FF5">
        <w:rPr>
          <w:rFonts w:cs="Times New Roman"/>
          <w:bCs w:val="0"/>
          <w:color w:val="000000"/>
          <w:sz w:val="22"/>
          <w:lang w:val="en-US"/>
        </w:rPr>
        <w:t xml:space="preserve">xcept as is necessary to provide the Services or as may be required by law, the </w:t>
      </w:r>
      <w:r w:rsidR="00786854">
        <w:rPr>
          <w:rFonts w:cs="Times New Roman"/>
          <w:bCs w:val="0"/>
          <w:color w:val="000000"/>
          <w:sz w:val="22"/>
          <w:lang w:val="en-US"/>
        </w:rPr>
        <w:t>Presenter</w:t>
      </w:r>
      <w:r w:rsidR="00366677" w:rsidRPr="00112FF5">
        <w:rPr>
          <w:color w:val="000000"/>
          <w:sz w:val="22"/>
        </w:rPr>
        <w:t xml:space="preserve"> </w:t>
      </w:r>
      <w:r w:rsidRPr="00112FF5">
        <w:rPr>
          <w:color w:val="000000"/>
          <w:sz w:val="22"/>
        </w:rPr>
        <w:t xml:space="preserve">will </w:t>
      </w:r>
      <w:r w:rsidR="00FF0706" w:rsidRPr="00112FF5">
        <w:rPr>
          <w:color w:val="000000"/>
          <w:sz w:val="22"/>
        </w:rPr>
        <w:t xml:space="preserve">at all times </w:t>
      </w:r>
      <w:r w:rsidRPr="00112FF5">
        <w:rPr>
          <w:color w:val="000000"/>
          <w:sz w:val="22"/>
        </w:rPr>
        <w:t>keep private and maintain in strict confidence:</w:t>
      </w:r>
    </w:p>
    <w:p w14:paraId="2AFE4FC3" w14:textId="3AB51DE7" w:rsidR="009879D4" w:rsidRPr="00112FF5" w:rsidRDefault="009879D4">
      <w:pPr>
        <w:pStyle w:val="Heading2"/>
        <w:rPr>
          <w:rFonts w:cs="Times New Roman"/>
          <w:sz w:val="22"/>
          <w:lang w:val="en-US"/>
        </w:rPr>
      </w:pPr>
      <w:proofErr w:type="gramStart"/>
      <w:r w:rsidRPr="00112FF5">
        <w:rPr>
          <w:sz w:val="22"/>
        </w:rPr>
        <w:t>any</w:t>
      </w:r>
      <w:proofErr w:type="gramEnd"/>
      <w:r w:rsidRPr="00112FF5">
        <w:rPr>
          <w:sz w:val="22"/>
        </w:rPr>
        <w:t xml:space="preserve"> information of or relating to </w:t>
      </w:r>
      <w:r w:rsidR="00786854">
        <w:rPr>
          <w:sz w:val="22"/>
        </w:rPr>
        <w:t xml:space="preserve">the Chapter </w:t>
      </w:r>
      <w:r w:rsidRPr="00112FF5">
        <w:rPr>
          <w:sz w:val="22"/>
        </w:rPr>
        <w:t>which is not known to the public; and</w:t>
      </w:r>
    </w:p>
    <w:p w14:paraId="1485036D" w14:textId="524E958B" w:rsidR="00993235" w:rsidRPr="00AC4A05" w:rsidRDefault="009879D4" w:rsidP="00AC4A05">
      <w:pPr>
        <w:pStyle w:val="Heading2"/>
        <w:tabs>
          <w:tab w:val="left" w:pos="1440"/>
        </w:tabs>
        <w:rPr>
          <w:rFonts w:cs="Times New Roman"/>
          <w:sz w:val="22"/>
          <w:lang w:val="en-US"/>
        </w:rPr>
      </w:pPr>
      <w:proofErr w:type="gramStart"/>
      <w:r w:rsidRPr="00112FF5">
        <w:rPr>
          <w:sz w:val="22"/>
        </w:rPr>
        <w:t>personal</w:t>
      </w:r>
      <w:proofErr w:type="gramEnd"/>
      <w:r w:rsidRPr="00112FF5">
        <w:rPr>
          <w:sz w:val="22"/>
        </w:rPr>
        <w:t xml:space="preserve"> or confidential information of CPABC’s students,</w:t>
      </w:r>
      <w:r w:rsidR="00FF0706" w:rsidRPr="00112FF5">
        <w:rPr>
          <w:sz w:val="22"/>
        </w:rPr>
        <w:t xml:space="preserve"> former students,</w:t>
      </w:r>
      <w:r w:rsidRPr="00112FF5">
        <w:rPr>
          <w:sz w:val="22"/>
        </w:rPr>
        <w:t xml:space="preserve"> members, former members, registered firms, former registered firms, professional accounting corporations, and former professional accounting corporations.</w:t>
      </w:r>
    </w:p>
    <w:p w14:paraId="4DE129AA" w14:textId="3A1C784D" w:rsidR="009879D4" w:rsidRPr="00112FF5" w:rsidRDefault="00462046">
      <w:pPr>
        <w:pStyle w:val="Heading1"/>
        <w:rPr>
          <w:rFonts w:cs="Times New Roman"/>
          <w:color w:val="000000"/>
          <w:sz w:val="22"/>
          <w:lang w:val="en-US"/>
        </w:rPr>
      </w:pPr>
      <w:r w:rsidRPr="00112FF5">
        <w:rPr>
          <w:b/>
          <w:bCs w:val="0"/>
          <w:color w:val="000000"/>
          <w:sz w:val="22"/>
          <w:lang w:val="en-US"/>
        </w:rPr>
        <w:t xml:space="preserve">Copyright and </w:t>
      </w:r>
      <w:r w:rsidR="009879D4" w:rsidRPr="00112FF5">
        <w:rPr>
          <w:b/>
          <w:bCs w:val="0"/>
          <w:color w:val="000000"/>
          <w:sz w:val="22"/>
          <w:lang w:val="en-US"/>
        </w:rPr>
        <w:t>Ownership of Work Product</w:t>
      </w:r>
      <w:r w:rsidR="009879D4" w:rsidRPr="00112FF5">
        <w:rPr>
          <w:b/>
          <w:color w:val="000000"/>
          <w:sz w:val="22"/>
          <w:lang w:val="en-US"/>
        </w:rPr>
        <w:t>.</w:t>
      </w:r>
      <w:r w:rsidR="009879D4" w:rsidRPr="00112FF5">
        <w:rPr>
          <w:color w:val="000000"/>
          <w:sz w:val="22"/>
          <w:lang w:val="en-US"/>
        </w:rPr>
        <w:t xml:space="preserve">  </w:t>
      </w:r>
      <w:r w:rsidRPr="00112FF5">
        <w:rPr>
          <w:color w:val="000000"/>
          <w:sz w:val="22"/>
          <w:lang w:val="en-US"/>
        </w:rPr>
        <w:t xml:space="preserve">Inclusion of copyrighted material in the seminar material must be cleared with the copyright owners.  It is the </w:t>
      </w:r>
      <w:r w:rsidR="00786854">
        <w:rPr>
          <w:color w:val="000000"/>
          <w:sz w:val="22"/>
          <w:lang w:val="en-US"/>
        </w:rPr>
        <w:t>Presenter’s</w:t>
      </w:r>
      <w:r w:rsidRPr="00112FF5">
        <w:rPr>
          <w:color w:val="000000"/>
          <w:sz w:val="22"/>
          <w:lang w:val="en-US"/>
        </w:rPr>
        <w:t xml:space="preserve"> responsibility to obtain appropriate permissions for such material, and the </w:t>
      </w:r>
      <w:r w:rsidR="00786854">
        <w:rPr>
          <w:color w:val="000000"/>
          <w:sz w:val="22"/>
          <w:lang w:val="en-US"/>
        </w:rPr>
        <w:t>Presenter</w:t>
      </w:r>
      <w:r w:rsidRPr="00112FF5">
        <w:rPr>
          <w:color w:val="000000"/>
          <w:sz w:val="22"/>
          <w:lang w:val="en-US"/>
        </w:rPr>
        <w:t xml:space="preserve"> shall remain fully liable for any copyright infringements.  Should the </w:t>
      </w:r>
      <w:r w:rsidR="00786854">
        <w:rPr>
          <w:color w:val="000000"/>
          <w:sz w:val="22"/>
          <w:lang w:val="en-US"/>
        </w:rPr>
        <w:t>Presenter</w:t>
      </w:r>
      <w:r w:rsidRPr="00112FF5">
        <w:rPr>
          <w:color w:val="000000"/>
          <w:sz w:val="22"/>
          <w:lang w:val="en-US"/>
        </w:rPr>
        <w:t xml:space="preserve"> fail to secure the required copyright clearance, the material in question will be removed from the seminar material and </w:t>
      </w:r>
      <w:r w:rsidR="00786854">
        <w:rPr>
          <w:color w:val="000000"/>
          <w:sz w:val="22"/>
          <w:lang w:val="en-US"/>
        </w:rPr>
        <w:t xml:space="preserve">the </w:t>
      </w:r>
      <w:r w:rsidR="00786854">
        <w:rPr>
          <w:sz w:val="22"/>
        </w:rPr>
        <w:t>Chapter</w:t>
      </w:r>
      <w:r w:rsidRPr="00112FF5">
        <w:rPr>
          <w:color w:val="000000"/>
          <w:sz w:val="22"/>
          <w:lang w:val="en-US"/>
        </w:rPr>
        <w:t xml:space="preserve"> shall have the right to require the </w:t>
      </w:r>
      <w:r w:rsidR="00786854">
        <w:rPr>
          <w:color w:val="000000"/>
          <w:sz w:val="22"/>
          <w:lang w:val="en-US"/>
        </w:rPr>
        <w:t>Presenter</w:t>
      </w:r>
      <w:r w:rsidRPr="00112FF5">
        <w:rPr>
          <w:color w:val="000000"/>
          <w:sz w:val="22"/>
          <w:lang w:val="en-US"/>
        </w:rPr>
        <w:t xml:space="preserve"> to prepare substitute or replacement material at no additional charge to </w:t>
      </w:r>
      <w:r w:rsidR="00786854">
        <w:rPr>
          <w:color w:val="000000"/>
          <w:sz w:val="22"/>
          <w:lang w:val="en-US"/>
        </w:rPr>
        <w:t xml:space="preserve">the </w:t>
      </w:r>
      <w:r w:rsidR="00786854">
        <w:rPr>
          <w:sz w:val="22"/>
        </w:rPr>
        <w:t>Chapter</w:t>
      </w:r>
      <w:r w:rsidRPr="00112FF5">
        <w:rPr>
          <w:color w:val="000000"/>
          <w:sz w:val="22"/>
          <w:lang w:val="en-US"/>
        </w:rPr>
        <w:t>.</w:t>
      </w:r>
    </w:p>
    <w:p w14:paraId="52083A05" w14:textId="192A3D07" w:rsidR="00C0629A" w:rsidRPr="00112FF5" w:rsidRDefault="00462046" w:rsidP="00C0629A">
      <w:pPr>
        <w:pStyle w:val="Heading1"/>
        <w:numPr>
          <w:ilvl w:val="0"/>
          <w:numId w:val="0"/>
        </w:numPr>
        <w:ind w:left="426"/>
        <w:rPr>
          <w:bCs w:val="0"/>
          <w:color w:val="000000"/>
          <w:sz w:val="22"/>
          <w:lang w:val="en-US"/>
        </w:rPr>
      </w:pPr>
      <w:r w:rsidRPr="00112FF5">
        <w:rPr>
          <w:bCs w:val="0"/>
          <w:color w:val="000000"/>
          <w:sz w:val="22"/>
          <w:lang w:val="en-US"/>
        </w:rPr>
        <w:t xml:space="preserve">The </w:t>
      </w:r>
      <w:r w:rsidR="00786854">
        <w:rPr>
          <w:bCs w:val="0"/>
          <w:color w:val="000000"/>
          <w:sz w:val="22"/>
          <w:lang w:val="en-US"/>
        </w:rPr>
        <w:t>Presenter</w:t>
      </w:r>
      <w:r w:rsidRPr="00112FF5">
        <w:rPr>
          <w:bCs w:val="0"/>
          <w:color w:val="000000"/>
          <w:sz w:val="22"/>
          <w:lang w:val="en-US"/>
        </w:rPr>
        <w:t xml:space="preserve"> accepts the responsibility to ensure that the spelling, calculations, numerical accuracy, and grammar of the material provided are correct in order to maintain the credibility of </w:t>
      </w:r>
      <w:r w:rsidR="00786854">
        <w:rPr>
          <w:bCs w:val="0"/>
          <w:color w:val="000000"/>
          <w:sz w:val="22"/>
          <w:lang w:val="en-US"/>
        </w:rPr>
        <w:t xml:space="preserve">the </w:t>
      </w:r>
      <w:r w:rsidR="00786854">
        <w:rPr>
          <w:sz w:val="22"/>
        </w:rPr>
        <w:t>Chapter</w:t>
      </w:r>
      <w:r w:rsidRPr="00112FF5">
        <w:rPr>
          <w:bCs w:val="0"/>
          <w:color w:val="000000"/>
          <w:sz w:val="22"/>
          <w:lang w:val="en-US"/>
        </w:rPr>
        <w:t xml:space="preserve">.  Under no circumstances can any other material be distributed by the </w:t>
      </w:r>
      <w:r w:rsidR="00786854">
        <w:rPr>
          <w:bCs w:val="0"/>
          <w:color w:val="000000"/>
          <w:sz w:val="22"/>
          <w:lang w:val="en-US"/>
        </w:rPr>
        <w:t>Presenter</w:t>
      </w:r>
      <w:r w:rsidRPr="00112FF5">
        <w:rPr>
          <w:bCs w:val="0"/>
          <w:color w:val="000000"/>
          <w:sz w:val="22"/>
          <w:lang w:val="en-US"/>
        </w:rPr>
        <w:t xml:space="preserve"> during the time and terms of this Agreement without </w:t>
      </w:r>
      <w:r w:rsidR="00786854">
        <w:rPr>
          <w:bCs w:val="0"/>
          <w:color w:val="000000"/>
          <w:sz w:val="22"/>
          <w:lang w:val="en-US"/>
        </w:rPr>
        <w:t xml:space="preserve">the </w:t>
      </w:r>
      <w:r w:rsidR="00786854">
        <w:rPr>
          <w:sz w:val="22"/>
        </w:rPr>
        <w:t>Chapter</w:t>
      </w:r>
      <w:r w:rsidR="008959D6">
        <w:rPr>
          <w:sz w:val="22"/>
        </w:rPr>
        <w:t>’s</w:t>
      </w:r>
      <w:r w:rsidR="00786854">
        <w:rPr>
          <w:sz w:val="22"/>
        </w:rPr>
        <w:t xml:space="preserve"> </w:t>
      </w:r>
      <w:r w:rsidRPr="00112FF5">
        <w:rPr>
          <w:bCs w:val="0"/>
          <w:color w:val="000000"/>
          <w:sz w:val="22"/>
          <w:lang w:val="en-US"/>
        </w:rPr>
        <w:t>consent (e.g., non-</w:t>
      </w:r>
      <w:r w:rsidR="00786854">
        <w:rPr>
          <w:bCs w:val="0"/>
          <w:color w:val="000000"/>
          <w:sz w:val="22"/>
          <w:lang w:val="en-US"/>
        </w:rPr>
        <w:t>Chapter</w:t>
      </w:r>
      <w:r w:rsidRPr="00112FF5">
        <w:rPr>
          <w:bCs w:val="0"/>
          <w:color w:val="000000"/>
          <w:sz w:val="22"/>
          <w:lang w:val="en-US"/>
        </w:rPr>
        <w:t xml:space="preserve"> promotional materials) except in response to a specific request by a participant.</w:t>
      </w:r>
    </w:p>
    <w:p w14:paraId="20A6B4CD" w14:textId="3D5153F2" w:rsidR="00C0629A" w:rsidRPr="00717EAA" w:rsidRDefault="00C0629A" w:rsidP="00C0629A">
      <w:pPr>
        <w:pStyle w:val="Heading1"/>
        <w:rPr>
          <w:sz w:val="22"/>
        </w:rPr>
      </w:pPr>
      <w:bookmarkStart w:id="6" w:name="_Ref80670803"/>
      <w:bookmarkStart w:id="7" w:name="_Ref126491955"/>
      <w:bookmarkStart w:id="8" w:name="_Ref106423012"/>
      <w:bookmarkEnd w:id="4"/>
      <w:bookmarkEnd w:id="5"/>
      <w:r w:rsidRPr="0089693A">
        <w:rPr>
          <w:b/>
          <w:sz w:val="22"/>
        </w:rPr>
        <w:t xml:space="preserve">Insurance Maintained by </w:t>
      </w:r>
      <w:r w:rsidR="00864B5D" w:rsidRPr="0089693A">
        <w:rPr>
          <w:b/>
          <w:sz w:val="22"/>
        </w:rPr>
        <w:t>Presenter</w:t>
      </w:r>
      <w:r w:rsidRPr="0089693A">
        <w:rPr>
          <w:b/>
          <w:sz w:val="22"/>
        </w:rPr>
        <w:t>.</w:t>
      </w:r>
      <w:r w:rsidRPr="0089693A">
        <w:rPr>
          <w:sz w:val="22"/>
        </w:rPr>
        <w:t xml:space="preserve">  The </w:t>
      </w:r>
      <w:r w:rsidR="00864B5D" w:rsidRPr="0089693A">
        <w:rPr>
          <w:sz w:val="22"/>
        </w:rPr>
        <w:t>Presenter</w:t>
      </w:r>
      <w:r w:rsidRPr="0089693A">
        <w:rPr>
          <w:sz w:val="22"/>
        </w:rPr>
        <w:t xml:space="preserve"> will at all times maintain a minimum of $1,000,000 of third party liability insurance and Underinsured Motorist Protection on any motor vehicle or motor assisted cycle the </w:t>
      </w:r>
      <w:r w:rsidR="00864B5D" w:rsidRPr="0089693A">
        <w:rPr>
          <w:sz w:val="22"/>
        </w:rPr>
        <w:t>Presenter</w:t>
      </w:r>
      <w:r w:rsidRPr="0089693A">
        <w:rPr>
          <w:sz w:val="22"/>
        </w:rPr>
        <w:t xml:space="preserve"> provides and uses in providing the Services.  Such insurance will be maintained in full force and effect throughout the currency of this Agreement, and will not be amended or cancelled without the </w:t>
      </w:r>
      <w:r w:rsidR="00864B5D" w:rsidRPr="0089693A">
        <w:rPr>
          <w:sz w:val="22"/>
        </w:rPr>
        <w:t>Presenter</w:t>
      </w:r>
      <w:r w:rsidRPr="0089693A">
        <w:rPr>
          <w:sz w:val="22"/>
        </w:rPr>
        <w:t xml:space="preserve"> providing at least 30 calendar days’ written notice to </w:t>
      </w:r>
      <w:r w:rsidR="00864B5D" w:rsidRPr="0089693A">
        <w:rPr>
          <w:sz w:val="22"/>
        </w:rPr>
        <w:t>the Chapter</w:t>
      </w:r>
      <w:r w:rsidRPr="0089693A">
        <w:rPr>
          <w:sz w:val="22"/>
        </w:rPr>
        <w:t xml:space="preserve">. </w:t>
      </w:r>
    </w:p>
    <w:p w14:paraId="6D52D270" w14:textId="099F3426" w:rsidR="00732D78" w:rsidRPr="00AC4A05" w:rsidRDefault="009879D4" w:rsidP="002744AF">
      <w:pPr>
        <w:pStyle w:val="Heading1"/>
        <w:rPr>
          <w:sz w:val="22"/>
          <w:szCs w:val="22"/>
        </w:rPr>
      </w:pPr>
      <w:r w:rsidRPr="00AC4A05">
        <w:rPr>
          <w:b/>
          <w:sz w:val="22"/>
          <w:szCs w:val="22"/>
        </w:rPr>
        <w:t xml:space="preserve">Indemnity by </w:t>
      </w:r>
      <w:r w:rsidR="002744AF" w:rsidRPr="00AC4A05">
        <w:rPr>
          <w:b/>
          <w:sz w:val="22"/>
          <w:szCs w:val="22"/>
        </w:rPr>
        <w:t>the Chapter</w:t>
      </w:r>
      <w:r w:rsidRPr="00AC4A05">
        <w:rPr>
          <w:b/>
          <w:sz w:val="22"/>
          <w:szCs w:val="22"/>
        </w:rPr>
        <w:t>.</w:t>
      </w:r>
      <w:r w:rsidRPr="00AC4A05">
        <w:rPr>
          <w:sz w:val="22"/>
          <w:szCs w:val="22"/>
        </w:rPr>
        <w:t xml:space="preserve">  </w:t>
      </w:r>
      <w:r w:rsidR="002744AF" w:rsidRPr="00AC4A05">
        <w:rPr>
          <w:sz w:val="22"/>
          <w:szCs w:val="22"/>
        </w:rPr>
        <w:t xml:space="preserve">The Chapter </w:t>
      </w:r>
      <w:r w:rsidR="00C0629A" w:rsidRPr="00AC4A05">
        <w:rPr>
          <w:sz w:val="22"/>
          <w:szCs w:val="22"/>
        </w:rPr>
        <w:t xml:space="preserve">will save harmless and indemnify the </w:t>
      </w:r>
      <w:r w:rsidR="002744AF" w:rsidRPr="00AC4A05">
        <w:rPr>
          <w:sz w:val="22"/>
          <w:szCs w:val="22"/>
        </w:rPr>
        <w:t>Presenter</w:t>
      </w:r>
      <w:r w:rsidR="00C0629A" w:rsidRPr="00AC4A05">
        <w:rPr>
          <w:sz w:val="22"/>
          <w:szCs w:val="22"/>
        </w:rPr>
        <w:t xml:space="preserve"> from and against any liability which is not </w:t>
      </w:r>
      <w:r w:rsidR="00C0629A" w:rsidRPr="00810543">
        <w:rPr>
          <w:sz w:val="22"/>
          <w:szCs w:val="22"/>
        </w:rPr>
        <w:t xml:space="preserve">otherwise assumed by </w:t>
      </w:r>
      <w:r w:rsidR="002744AF" w:rsidRPr="00810543">
        <w:rPr>
          <w:sz w:val="22"/>
          <w:szCs w:val="22"/>
        </w:rPr>
        <w:t>the CPABC’s</w:t>
      </w:r>
      <w:r w:rsidR="00C0629A" w:rsidRPr="00810543">
        <w:rPr>
          <w:sz w:val="22"/>
          <w:szCs w:val="22"/>
        </w:rPr>
        <w:t xml:space="preserve"> lia</w:t>
      </w:r>
      <w:r w:rsidR="00810543" w:rsidRPr="00810543">
        <w:rPr>
          <w:sz w:val="22"/>
          <w:szCs w:val="22"/>
        </w:rPr>
        <w:t>bility insurer</w:t>
      </w:r>
      <w:r w:rsidR="00C0629A" w:rsidRPr="00810543">
        <w:rPr>
          <w:sz w:val="22"/>
          <w:szCs w:val="22"/>
        </w:rPr>
        <w:t>, providing that in respect of the matter giving rise to liability</w:t>
      </w:r>
      <w:r w:rsidR="00C0629A" w:rsidRPr="00AC4A05">
        <w:rPr>
          <w:sz w:val="22"/>
          <w:szCs w:val="22"/>
        </w:rPr>
        <w:t xml:space="preserve">, the </w:t>
      </w:r>
      <w:r w:rsidR="002744AF" w:rsidRPr="00AC4A05">
        <w:rPr>
          <w:sz w:val="22"/>
          <w:szCs w:val="22"/>
        </w:rPr>
        <w:t>Presenter</w:t>
      </w:r>
      <w:r w:rsidR="00C0629A" w:rsidRPr="00AC4A05">
        <w:rPr>
          <w:sz w:val="22"/>
          <w:szCs w:val="22"/>
        </w:rPr>
        <w:t xml:space="preserve"> has acted honestly and in good faith with</w:t>
      </w:r>
      <w:r w:rsidR="00732D78" w:rsidRPr="00AC4A05">
        <w:rPr>
          <w:sz w:val="22"/>
          <w:szCs w:val="22"/>
        </w:rPr>
        <w:t xml:space="preserve"> a </w:t>
      </w:r>
      <w:r w:rsidR="00C0629A" w:rsidRPr="00AC4A05">
        <w:rPr>
          <w:sz w:val="22"/>
          <w:szCs w:val="22"/>
        </w:rPr>
        <w:t xml:space="preserve">view to the best interests of </w:t>
      </w:r>
      <w:r w:rsidR="002744AF" w:rsidRPr="00AC4A05">
        <w:rPr>
          <w:sz w:val="22"/>
          <w:szCs w:val="22"/>
        </w:rPr>
        <w:t>the audience</w:t>
      </w:r>
      <w:r w:rsidR="008A38C2" w:rsidRPr="00AC4A05">
        <w:rPr>
          <w:sz w:val="22"/>
          <w:szCs w:val="22"/>
        </w:rPr>
        <w:t xml:space="preserve">, </w:t>
      </w:r>
      <w:r w:rsidR="00344A33" w:rsidRPr="00AC4A05">
        <w:rPr>
          <w:sz w:val="22"/>
          <w:szCs w:val="22"/>
        </w:rPr>
        <w:t>C</w:t>
      </w:r>
      <w:r w:rsidR="008A38C2" w:rsidRPr="00AC4A05">
        <w:rPr>
          <w:sz w:val="22"/>
          <w:szCs w:val="22"/>
        </w:rPr>
        <w:t>hapter and CPABC</w:t>
      </w:r>
      <w:r w:rsidR="00C0629A" w:rsidRPr="00AC4A05">
        <w:rPr>
          <w:sz w:val="22"/>
          <w:szCs w:val="22"/>
        </w:rPr>
        <w:t>.</w:t>
      </w:r>
    </w:p>
    <w:p w14:paraId="1D600E9F" w14:textId="69550986" w:rsidR="00732D78" w:rsidRPr="00112FF5" w:rsidRDefault="00C0629A" w:rsidP="00732D78">
      <w:pPr>
        <w:pStyle w:val="Heading1"/>
        <w:rPr>
          <w:sz w:val="22"/>
        </w:rPr>
      </w:pPr>
      <w:r w:rsidRPr="00AC4A05">
        <w:rPr>
          <w:b/>
          <w:sz w:val="22"/>
          <w:szCs w:val="22"/>
        </w:rPr>
        <w:t xml:space="preserve">Indemnity by </w:t>
      </w:r>
      <w:r w:rsidR="002744AF" w:rsidRPr="00AC4A05">
        <w:rPr>
          <w:b/>
          <w:sz w:val="22"/>
          <w:szCs w:val="22"/>
        </w:rPr>
        <w:t>Presenter</w:t>
      </w:r>
      <w:r w:rsidRPr="00AC4A05">
        <w:rPr>
          <w:b/>
          <w:sz w:val="22"/>
          <w:szCs w:val="22"/>
        </w:rPr>
        <w:t>.</w:t>
      </w:r>
      <w:r w:rsidRPr="00AC4A05">
        <w:rPr>
          <w:sz w:val="22"/>
          <w:szCs w:val="22"/>
        </w:rPr>
        <w:t xml:space="preserve">  The </w:t>
      </w:r>
      <w:r w:rsidR="002744AF" w:rsidRPr="00AC4A05">
        <w:rPr>
          <w:sz w:val="22"/>
          <w:szCs w:val="22"/>
        </w:rPr>
        <w:t>Presenter</w:t>
      </w:r>
      <w:r w:rsidRPr="00AC4A05">
        <w:rPr>
          <w:sz w:val="22"/>
          <w:szCs w:val="22"/>
        </w:rPr>
        <w:t xml:space="preserve"> will save harmless and indemnify </w:t>
      </w:r>
      <w:r w:rsidR="002744AF" w:rsidRPr="00AC4A05">
        <w:rPr>
          <w:sz w:val="22"/>
          <w:szCs w:val="22"/>
        </w:rPr>
        <w:t>the Chapter</w:t>
      </w:r>
      <w:r w:rsidR="008A38C2" w:rsidRPr="00AC4A05">
        <w:rPr>
          <w:sz w:val="22"/>
          <w:szCs w:val="22"/>
        </w:rPr>
        <w:t xml:space="preserve"> and </w:t>
      </w:r>
      <w:r w:rsidR="002744AF" w:rsidRPr="00AC4A05">
        <w:rPr>
          <w:sz w:val="22"/>
          <w:szCs w:val="22"/>
        </w:rPr>
        <w:t>CPABC</w:t>
      </w:r>
      <w:r w:rsidRPr="00AC4A05">
        <w:rPr>
          <w:sz w:val="22"/>
          <w:szCs w:val="22"/>
        </w:rPr>
        <w:t xml:space="preserve"> from and against any assessment</w:t>
      </w:r>
      <w:r w:rsidRPr="00112FF5">
        <w:rPr>
          <w:sz w:val="22"/>
        </w:rPr>
        <w:t xml:space="preserve"> by the Canada Revenue Agency requiring </w:t>
      </w:r>
      <w:r w:rsidR="002744AF">
        <w:rPr>
          <w:sz w:val="22"/>
        </w:rPr>
        <w:t xml:space="preserve">the Chapter </w:t>
      </w:r>
      <w:r w:rsidR="008A38C2">
        <w:rPr>
          <w:sz w:val="22"/>
        </w:rPr>
        <w:t xml:space="preserve">or </w:t>
      </w:r>
      <w:r w:rsidR="002744AF">
        <w:rPr>
          <w:sz w:val="22"/>
        </w:rPr>
        <w:t>CPABC</w:t>
      </w:r>
      <w:r w:rsidRPr="00112FF5">
        <w:rPr>
          <w:sz w:val="22"/>
        </w:rPr>
        <w:t xml:space="preserve"> to pay amounts in respect of income tax, employment insurance, and Canada Pension Plan on account of the fees paid to the </w:t>
      </w:r>
      <w:r w:rsidR="002744AF">
        <w:rPr>
          <w:sz w:val="22"/>
        </w:rPr>
        <w:t>Presenter</w:t>
      </w:r>
      <w:r w:rsidRPr="00112FF5">
        <w:rPr>
          <w:sz w:val="22"/>
        </w:rPr>
        <w:t xml:space="preserve"> under this Agreement, but only to the extent of amounts for required statutory withholdings and contributions by the </w:t>
      </w:r>
      <w:r w:rsidR="002744AF">
        <w:rPr>
          <w:sz w:val="22"/>
        </w:rPr>
        <w:t>Presenter</w:t>
      </w:r>
      <w:r w:rsidRPr="00112FF5">
        <w:rPr>
          <w:sz w:val="22"/>
        </w:rPr>
        <w:t xml:space="preserve"> in respect of such fees.</w:t>
      </w:r>
    </w:p>
    <w:p w14:paraId="091DAE06" w14:textId="0F7867F9" w:rsidR="00D03BC7" w:rsidRPr="00112FF5" w:rsidRDefault="00D03BC7" w:rsidP="00D03BC7">
      <w:pPr>
        <w:pStyle w:val="Heading1"/>
        <w:rPr>
          <w:sz w:val="22"/>
        </w:rPr>
      </w:pPr>
      <w:bookmarkStart w:id="9" w:name="_Ref384458040"/>
      <w:bookmarkStart w:id="10" w:name="_Ref130616010"/>
      <w:bookmarkEnd w:id="6"/>
      <w:bookmarkEnd w:id="7"/>
      <w:bookmarkEnd w:id="8"/>
      <w:r w:rsidRPr="00112FF5">
        <w:rPr>
          <w:b/>
          <w:sz w:val="22"/>
        </w:rPr>
        <w:t>Seminar Cancellation.</w:t>
      </w:r>
      <w:r w:rsidRPr="00112FF5">
        <w:rPr>
          <w:sz w:val="22"/>
        </w:rPr>
        <w:t xml:space="preserve">  Cancellation of the seminar is dependent on the number of registrants. The </w:t>
      </w:r>
      <w:r w:rsidR="002744AF">
        <w:rPr>
          <w:sz w:val="22"/>
        </w:rPr>
        <w:t>Presenter</w:t>
      </w:r>
      <w:r w:rsidRPr="00112FF5">
        <w:rPr>
          <w:sz w:val="22"/>
        </w:rPr>
        <w:t xml:space="preserve"> will be advised by telephone and </w:t>
      </w:r>
      <w:r w:rsidR="00462A07" w:rsidRPr="00112FF5">
        <w:rPr>
          <w:sz w:val="22"/>
        </w:rPr>
        <w:t>by email</w:t>
      </w:r>
      <w:r w:rsidRPr="00112FF5">
        <w:rPr>
          <w:sz w:val="22"/>
        </w:rPr>
        <w:t xml:space="preserve"> no later than five </w:t>
      </w:r>
      <w:r w:rsidRPr="00112FF5">
        <w:rPr>
          <w:sz w:val="22"/>
        </w:rPr>
        <w:lastRenderedPageBreak/>
        <w:t xml:space="preserve">working days prior to the seminar date. There is no cancellation fee. Should any obligations set out within not be fulfilled due to cancellation of the seminar session, or otherwise unpreventable circumstances, all terms within specifying considerations and payment of same, including payment of preparation fees, shall become null and </w:t>
      </w:r>
      <w:proofErr w:type="gramStart"/>
      <w:r w:rsidRPr="00112FF5">
        <w:rPr>
          <w:sz w:val="22"/>
        </w:rPr>
        <w:t>void.</w:t>
      </w:r>
      <w:proofErr w:type="gramEnd"/>
    </w:p>
    <w:p w14:paraId="52A9E1DD" w14:textId="77777777" w:rsidR="00106490" w:rsidRPr="00106490" w:rsidRDefault="00C4424E" w:rsidP="00106490">
      <w:pPr>
        <w:pStyle w:val="Heading1"/>
        <w:rPr>
          <w:sz w:val="22"/>
        </w:rPr>
      </w:pPr>
      <w:r w:rsidRPr="00112FF5">
        <w:rPr>
          <w:b/>
          <w:sz w:val="22"/>
        </w:rPr>
        <w:t>Notices.</w:t>
      </w:r>
      <w:r w:rsidRPr="00112FF5">
        <w:rPr>
          <w:sz w:val="22"/>
        </w:rPr>
        <w:t xml:space="preserve">  All notices and other communications required or permitted to be given under this Agreement will be in writing, and will be personally delivered to the receiving party, as follows:</w:t>
      </w:r>
    </w:p>
    <w:p w14:paraId="5A4AB247" w14:textId="77777777" w:rsidR="009153CC" w:rsidRDefault="009153CC" w:rsidP="009153CC">
      <w:pPr>
        <w:pStyle w:val="Heading1"/>
        <w:numPr>
          <w:ilvl w:val="0"/>
          <w:numId w:val="0"/>
        </w:numPr>
        <w:spacing w:before="0"/>
        <w:ind w:left="432"/>
        <w:rPr>
          <w:rFonts w:cs="Times New Roman"/>
          <w:color w:val="000000"/>
          <w:sz w:val="22"/>
        </w:rPr>
      </w:pPr>
    </w:p>
    <w:p w14:paraId="7EA62335" w14:textId="27341304" w:rsidR="00112FF5" w:rsidRDefault="004B025F" w:rsidP="009153CC">
      <w:pPr>
        <w:pStyle w:val="Heading1"/>
        <w:numPr>
          <w:ilvl w:val="0"/>
          <w:numId w:val="0"/>
        </w:numPr>
        <w:spacing w:before="0"/>
        <w:ind w:left="432"/>
        <w:rPr>
          <w:rFonts w:cs="Times New Roman"/>
          <w:color w:val="000000"/>
          <w:sz w:val="22"/>
        </w:rPr>
      </w:pPr>
      <w:r>
        <w:rPr>
          <w:rFonts w:cs="Times New Roman"/>
          <w:color w:val="000000"/>
          <w:sz w:val="22"/>
        </w:rPr>
        <w:t>[</w:t>
      </w:r>
      <w:proofErr w:type="gramStart"/>
      <w:r w:rsidRPr="009354B9">
        <w:rPr>
          <w:rFonts w:cs="Times New Roman"/>
          <w:color w:val="000000"/>
          <w:sz w:val="22"/>
          <w:highlight w:val="yellow"/>
        </w:rPr>
        <w:t>name</w:t>
      </w:r>
      <w:proofErr w:type="gramEnd"/>
      <w:r w:rsidRPr="009354B9">
        <w:rPr>
          <w:rFonts w:cs="Times New Roman"/>
          <w:color w:val="000000"/>
          <w:sz w:val="22"/>
          <w:highlight w:val="yellow"/>
        </w:rPr>
        <w:t xml:space="preserve"> and address of </w:t>
      </w:r>
      <w:r w:rsidR="0019364A" w:rsidRPr="009354B9">
        <w:rPr>
          <w:rFonts w:cs="Times New Roman"/>
          <w:color w:val="000000"/>
          <w:sz w:val="22"/>
          <w:highlight w:val="yellow"/>
        </w:rPr>
        <w:t>P</w:t>
      </w:r>
      <w:r w:rsidR="00140C6E" w:rsidRPr="009354B9">
        <w:rPr>
          <w:rFonts w:cs="Times New Roman"/>
          <w:color w:val="000000"/>
          <w:sz w:val="22"/>
          <w:highlight w:val="yellow"/>
        </w:rPr>
        <w:t>resenter</w:t>
      </w:r>
      <w:r>
        <w:rPr>
          <w:rFonts w:cs="Times New Roman"/>
          <w:color w:val="000000"/>
          <w:sz w:val="22"/>
        </w:rPr>
        <w:t>]</w:t>
      </w:r>
    </w:p>
    <w:p w14:paraId="46A1AB27" w14:textId="77777777" w:rsidR="009153CC" w:rsidRPr="00112FF5" w:rsidRDefault="009153CC" w:rsidP="009153CC">
      <w:pPr>
        <w:pStyle w:val="Heading1"/>
        <w:numPr>
          <w:ilvl w:val="0"/>
          <w:numId w:val="0"/>
        </w:numPr>
        <w:spacing w:before="0"/>
        <w:ind w:left="432"/>
        <w:rPr>
          <w:rFonts w:cs="Times New Roman"/>
          <w:color w:val="000000"/>
          <w:sz w:val="22"/>
        </w:rPr>
      </w:pPr>
    </w:p>
    <w:p w14:paraId="432FDD98" w14:textId="7E5B4DD1" w:rsidR="00C4424E" w:rsidRPr="00112FF5" w:rsidRDefault="00140C6E" w:rsidP="00112FF5">
      <w:pPr>
        <w:pStyle w:val="Heading1"/>
        <w:numPr>
          <w:ilvl w:val="0"/>
          <w:numId w:val="0"/>
        </w:numPr>
        <w:spacing w:before="0"/>
        <w:ind w:left="431"/>
        <w:rPr>
          <w:rFonts w:cs="Times New Roman"/>
          <w:color w:val="000000"/>
          <w:sz w:val="22"/>
        </w:rPr>
      </w:pPr>
      <w:r>
        <w:rPr>
          <w:b/>
          <w:color w:val="000000"/>
          <w:sz w:val="22"/>
        </w:rPr>
        <w:t xml:space="preserve">The </w:t>
      </w:r>
      <w:r w:rsidRPr="00140C6E">
        <w:rPr>
          <w:b/>
          <w:color w:val="000000"/>
          <w:sz w:val="22"/>
        </w:rPr>
        <w:t>[</w:t>
      </w:r>
      <w:r w:rsidRPr="009354B9">
        <w:rPr>
          <w:b/>
          <w:color w:val="000000"/>
          <w:sz w:val="22"/>
          <w:highlight w:val="yellow"/>
        </w:rPr>
        <w:t>Chapter Region</w:t>
      </w:r>
      <w:r w:rsidRPr="00140C6E">
        <w:rPr>
          <w:b/>
          <w:color w:val="000000"/>
          <w:sz w:val="22"/>
        </w:rPr>
        <w:t>] Chapter</w:t>
      </w:r>
    </w:p>
    <w:p w14:paraId="62431552" w14:textId="7F34EF00" w:rsidR="00112FF5" w:rsidRPr="002D23DA" w:rsidRDefault="00140C6E" w:rsidP="00140C6E">
      <w:pPr>
        <w:pStyle w:val="Heading1"/>
        <w:numPr>
          <w:ilvl w:val="0"/>
          <w:numId w:val="0"/>
        </w:numPr>
        <w:spacing w:before="0"/>
        <w:ind w:left="431"/>
        <w:rPr>
          <w:rFonts w:cs="Times New Roman"/>
          <w:color w:val="000000"/>
          <w:sz w:val="22"/>
          <w:szCs w:val="22"/>
        </w:rPr>
      </w:pPr>
      <w:r>
        <w:rPr>
          <w:rFonts w:cs="Times New Roman"/>
          <w:color w:val="000000"/>
          <w:sz w:val="22"/>
        </w:rPr>
        <w:t>[</w:t>
      </w:r>
      <w:proofErr w:type="gramStart"/>
      <w:r w:rsidRPr="009354B9">
        <w:rPr>
          <w:rFonts w:cs="Times New Roman"/>
          <w:color w:val="000000"/>
          <w:sz w:val="22"/>
          <w:highlight w:val="yellow"/>
        </w:rPr>
        <w:t>address</w:t>
      </w:r>
      <w:proofErr w:type="gramEnd"/>
      <w:r w:rsidRPr="009354B9">
        <w:rPr>
          <w:rFonts w:cs="Times New Roman"/>
          <w:color w:val="000000"/>
          <w:sz w:val="22"/>
          <w:highlight w:val="yellow"/>
        </w:rPr>
        <w:t xml:space="preserve"> and addressee of the Chapter</w:t>
      </w:r>
      <w:r>
        <w:rPr>
          <w:rFonts w:cs="Times New Roman"/>
          <w:color w:val="000000"/>
          <w:sz w:val="22"/>
        </w:rPr>
        <w:t>]</w:t>
      </w:r>
    </w:p>
    <w:p w14:paraId="4295D423" w14:textId="77777777" w:rsidR="00C4424E" w:rsidRPr="00112FF5" w:rsidRDefault="00C4424E" w:rsidP="00C4424E">
      <w:pPr>
        <w:pStyle w:val="Heading1"/>
        <w:numPr>
          <w:ilvl w:val="0"/>
          <w:numId w:val="0"/>
        </w:numPr>
        <w:ind w:left="431"/>
        <w:rPr>
          <w:sz w:val="22"/>
        </w:rPr>
      </w:pPr>
      <w:r w:rsidRPr="00112FF5">
        <w:rPr>
          <w:rFonts w:cs="Times New Roman"/>
          <w:color w:val="000000"/>
          <w:sz w:val="22"/>
        </w:rPr>
        <w:t>Either party may notify the other in writing of a change of address to which n</w:t>
      </w:r>
      <w:r w:rsidR="00462A07" w:rsidRPr="00112FF5">
        <w:rPr>
          <w:rFonts w:cs="Times New Roman"/>
          <w:color w:val="000000"/>
          <w:sz w:val="22"/>
        </w:rPr>
        <w:t>o</w:t>
      </w:r>
      <w:r w:rsidRPr="00112FF5">
        <w:rPr>
          <w:rFonts w:cs="Times New Roman"/>
          <w:color w:val="000000"/>
          <w:sz w:val="22"/>
        </w:rPr>
        <w:t>tices will thereafter be given.</w:t>
      </w:r>
    </w:p>
    <w:bookmarkEnd w:id="9"/>
    <w:bookmarkEnd w:id="10"/>
    <w:p w14:paraId="08F82B65" w14:textId="77777777" w:rsidR="009879D4" w:rsidRPr="00A76AD3" w:rsidRDefault="009879D4">
      <w:pPr>
        <w:pStyle w:val="Heading1"/>
        <w:rPr>
          <w:sz w:val="22"/>
          <w:lang w:val="en-GB"/>
        </w:rPr>
      </w:pPr>
      <w:r w:rsidRPr="00112FF5">
        <w:rPr>
          <w:rFonts w:cs="Times New Roman"/>
          <w:b/>
          <w:sz w:val="22"/>
        </w:rPr>
        <w:t>Assignment.</w:t>
      </w:r>
      <w:r w:rsidRPr="00112FF5">
        <w:rPr>
          <w:rFonts w:cs="Times New Roman"/>
          <w:sz w:val="22"/>
        </w:rPr>
        <w:t xml:space="preserve">  This Agreement may not be assigned by either party without the prior written consent of the other party.</w:t>
      </w:r>
    </w:p>
    <w:p w14:paraId="33A56BA7" w14:textId="1C63DF7D" w:rsidR="00A76AD3" w:rsidRPr="00112FF5" w:rsidRDefault="00A76AD3" w:rsidP="00A76AD3">
      <w:pPr>
        <w:pStyle w:val="Heading1"/>
        <w:rPr>
          <w:sz w:val="22"/>
          <w:lang w:val="en-GB"/>
        </w:rPr>
      </w:pPr>
      <w:r w:rsidRPr="00A76AD3">
        <w:rPr>
          <w:b/>
          <w:sz w:val="22"/>
          <w:lang w:val="en-GB"/>
        </w:rPr>
        <w:t>Public announcements</w:t>
      </w:r>
      <w:r w:rsidRPr="00A76AD3">
        <w:rPr>
          <w:sz w:val="22"/>
          <w:lang w:val="en-GB"/>
        </w:rPr>
        <w:t>. Any public</w:t>
      </w:r>
      <w:r w:rsidR="00140C6E">
        <w:rPr>
          <w:sz w:val="22"/>
          <w:lang w:val="en-GB"/>
        </w:rPr>
        <w:t xml:space="preserve"> announcement relating to this A</w:t>
      </w:r>
      <w:r w:rsidRPr="00A76AD3">
        <w:rPr>
          <w:sz w:val="22"/>
          <w:lang w:val="en-GB"/>
        </w:rPr>
        <w:t xml:space="preserve">greement will be arranged by the </w:t>
      </w:r>
      <w:r w:rsidR="00140C6E">
        <w:rPr>
          <w:sz w:val="22"/>
        </w:rPr>
        <w:t>Chapter</w:t>
      </w:r>
      <w:r w:rsidRPr="00A76AD3">
        <w:rPr>
          <w:sz w:val="22"/>
          <w:lang w:val="en-GB"/>
        </w:rPr>
        <w:t xml:space="preserve">.  You must not, without prior written approval of the </w:t>
      </w:r>
      <w:r w:rsidR="00140C6E">
        <w:rPr>
          <w:sz w:val="22"/>
        </w:rPr>
        <w:t>Chapter</w:t>
      </w:r>
      <w:r w:rsidRPr="00A76AD3">
        <w:rPr>
          <w:sz w:val="22"/>
          <w:lang w:val="en-GB"/>
        </w:rPr>
        <w:t xml:space="preserve">, refer for promotional purposes to </w:t>
      </w:r>
      <w:r w:rsidR="00140C6E">
        <w:rPr>
          <w:sz w:val="22"/>
        </w:rPr>
        <w:t xml:space="preserve">Chapter </w:t>
      </w:r>
      <w:r w:rsidRPr="00A76AD3">
        <w:rPr>
          <w:sz w:val="22"/>
          <w:lang w:val="en-GB"/>
        </w:rPr>
        <w:t>being a customer.</w:t>
      </w:r>
    </w:p>
    <w:p w14:paraId="6C1FB4B7" w14:textId="77777777" w:rsidR="009879D4" w:rsidRPr="00112FF5" w:rsidRDefault="009879D4">
      <w:pPr>
        <w:pStyle w:val="Heading1"/>
        <w:rPr>
          <w:sz w:val="22"/>
        </w:rPr>
      </w:pPr>
      <w:r w:rsidRPr="00112FF5">
        <w:rPr>
          <w:rFonts w:cs="Times New Roman"/>
          <w:b/>
          <w:sz w:val="22"/>
        </w:rPr>
        <w:t>Severability.</w:t>
      </w:r>
      <w:r w:rsidRPr="00112FF5">
        <w:rPr>
          <w:rFonts w:cs="Times New Roman"/>
          <w:sz w:val="22"/>
        </w:rPr>
        <w:t xml:space="preserve">  </w:t>
      </w:r>
      <w:r w:rsidRPr="00112FF5">
        <w:rPr>
          <w:sz w:val="22"/>
          <w:lang w:val="en-GB"/>
        </w:rPr>
        <w:t>Each provision of this Agreement is a separate obligation and is severable from all other such obligations, and if any of them is hel</w:t>
      </w:r>
      <w:r w:rsidR="00C4424E" w:rsidRPr="00112FF5">
        <w:rPr>
          <w:sz w:val="22"/>
          <w:lang w:val="en-GB"/>
        </w:rPr>
        <w:t>d by a c</w:t>
      </w:r>
      <w:r w:rsidRPr="00112FF5">
        <w:rPr>
          <w:sz w:val="22"/>
          <w:lang w:val="en-GB"/>
        </w:rPr>
        <w:t xml:space="preserve">ourt to be invalid or unenforceable, </w:t>
      </w:r>
      <w:r w:rsidRPr="00112FF5">
        <w:rPr>
          <w:sz w:val="22"/>
        </w:rPr>
        <w:t>in whole or in part, the offending provision will be severed, and such severing will not affect or impair the validity of any other provision, and such other provisions will survive unaffected.</w:t>
      </w:r>
    </w:p>
    <w:p w14:paraId="1764C286" w14:textId="646D8018" w:rsidR="009879D4" w:rsidRDefault="009879D4">
      <w:pPr>
        <w:pStyle w:val="Heading1"/>
        <w:rPr>
          <w:sz w:val="22"/>
        </w:rPr>
      </w:pPr>
      <w:r w:rsidRPr="00112FF5">
        <w:rPr>
          <w:b/>
          <w:sz w:val="22"/>
        </w:rPr>
        <w:t>Entire Agreement.</w:t>
      </w:r>
      <w:r w:rsidRPr="00112FF5">
        <w:rPr>
          <w:sz w:val="22"/>
        </w:rPr>
        <w:t xml:space="preserve">  This Agreement contains the entire agreement between the parties with respect to its subject matter, and cancels and supersedes all prior agreements, discussions, and communications between them relating to its subject matter.  No amendment or variation of the terms of this Agreement will be effective or binding unless in writing and signed by both parties.</w:t>
      </w:r>
    </w:p>
    <w:p w14:paraId="57D7F75A" w14:textId="547C83EC" w:rsidR="0050235B" w:rsidRPr="00112FF5" w:rsidRDefault="0050235B">
      <w:pPr>
        <w:pStyle w:val="Heading1"/>
        <w:rPr>
          <w:sz w:val="22"/>
        </w:rPr>
      </w:pPr>
      <w:r w:rsidRPr="00EE5F9C">
        <w:rPr>
          <w:b/>
          <w:sz w:val="22"/>
          <w:szCs w:val="22"/>
        </w:rPr>
        <w:t>Professional Conduct.</w:t>
      </w:r>
      <w:r w:rsidRPr="00EE5F9C">
        <w:rPr>
          <w:sz w:val="22"/>
          <w:szCs w:val="22"/>
        </w:rPr>
        <w:t xml:space="preserve">   In the performance of their responsibilities, the Author/Instructor is considered to be, and seen to be, acting on behalf of CPABC.  The Author/Instructor, during the term of the contract, has an obligation to provide the services to the best of their abilities and to conduct themselves in an ethical and professional manner that maintains the reputation of CPABC and the profession at all times.     CPA members under this agreement are also required to conduct themselves in accordance with the CPABC Code of Professional Conduct</w:t>
      </w:r>
      <w:r>
        <w:rPr>
          <w:sz w:val="22"/>
          <w:szCs w:val="22"/>
        </w:rPr>
        <w:t>.</w:t>
      </w:r>
      <w:bookmarkStart w:id="11" w:name="_GoBack"/>
      <w:bookmarkEnd w:id="11"/>
    </w:p>
    <w:p w14:paraId="0F8753D7" w14:textId="0C19D1CF" w:rsidR="009879D4" w:rsidRDefault="009879D4">
      <w:pPr>
        <w:pStyle w:val="Heading1"/>
        <w:numPr>
          <w:ilvl w:val="0"/>
          <w:numId w:val="0"/>
        </w:numPr>
        <w:rPr>
          <w:sz w:val="22"/>
        </w:rPr>
      </w:pPr>
      <w:r w:rsidRPr="00112FF5">
        <w:rPr>
          <w:sz w:val="22"/>
        </w:rPr>
        <w:t xml:space="preserve">Please indicate the </w:t>
      </w:r>
      <w:r w:rsidR="00140C6E">
        <w:rPr>
          <w:sz w:val="22"/>
        </w:rPr>
        <w:t>Presenter’s</w:t>
      </w:r>
      <w:r w:rsidR="00366677" w:rsidRPr="00112FF5">
        <w:rPr>
          <w:sz w:val="22"/>
        </w:rPr>
        <w:t xml:space="preserve"> </w:t>
      </w:r>
      <w:r w:rsidRPr="00112FF5">
        <w:rPr>
          <w:sz w:val="22"/>
        </w:rPr>
        <w:t>acceptance of the terms of this Agreement by signing, dating, and returning the enclosed duplicate copy of this Agreement where indicated below</w:t>
      </w:r>
      <w:r w:rsidR="00FA75D4" w:rsidRPr="00112FF5">
        <w:rPr>
          <w:sz w:val="22"/>
        </w:rPr>
        <w:t xml:space="preserve"> and</w:t>
      </w:r>
      <w:r w:rsidRPr="00112FF5">
        <w:rPr>
          <w:sz w:val="22"/>
        </w:rPr>
        <w:t xml:space="preserve"> initiall</w:t>
      </w:r>
      <w:r w:rsidR="00FA75D4" w:rsidRPr="00112FF5">
        <w:rPr>
          <w:sz w:val="22"/>
        </w:rPr>
        <w:t>ing each page of this Agreement.</w:t>
      </w:r>
    </w:p>
    <w:p w14:paraId="55A82BAE" w14:textId="3EA6CC0E" w:rsidR="009879D4" w:rsidRPr="00112FF5" w:rsidRDefault="009879D4">
      <w:pPr>
        <w:pStyle w:val="Heading1"/>
        <w:keepNext/>
        <w:numPr>
          <w:ilvl w:val="0"/>
          <w:numId w:val="0"/>
        </w:numPr>
        <w:rPr>
          <w:sz w:val="22"/>
        </w:rPr>
      </w:pPr>
      <w:r w:rsidRPr="00112FF5">
        <w:rPr>
          <w:sz w:val="22"/>
        </w:rPr>
        <w:lastRenderedPageBreak/>
        <w:t xml:space="preserve">I would encourage the </w:t>
      </w:r>
      <w:r w:rsidR="005B3D10">
        <w:rPr>
          <w:sz w:val="22"/>
        </w:rPr>
        <w:t>Presenter</w:t>
      </w:r>
      <w:r w:rsidR="00366677" w:rsidRPr="00112FF5">
        <w:rPr>
          <w:sz w:val="22"/>
        </w:rPr>
        <w:t xml:space="preserve"> </w:t>
      </w:r>
      <w:r w:rsidRPr="00112FF5">
        <w:rPr>
          <w:sz w:val="22"/>
        </w:rPr>
        <w:t>to obtain legal advice before signing this Agreement.</w:t>
      </w:r>
    </w:p>
    <w:p w14:paraId="2FA0A47A" w14:textId="77777777" w:rsidR="009879D4" w:rsidRPr="00112FF5" w:rsidRDefault="009879D4">
      <w:pPr>
        <w:pStyle w:val="Heading1"/>
        <w:keepNext/>
        <w:numPr>
          <w:ilvl w:val="0"/>
          <w:numId w:val="0"/>
        </w:numPr>
        <w:rPr>
          <w:sz w:val="22"/>
        </w:rPr>
      </w:pPr>
      <w:r w:rsidRPr="00112FF5">
        <w:rPr>
          <w:sz w:val="22"/>
        </w:rPr>
        <w:t>Yours truly,</w:t>
      </w:r>
    </w:p>
    <w:p w14:paraId="40D2B63C" w14:textId="38F1383B" w:rsidR="009879D4" w:rsidRPr="00112FF5" w:rsidRDefault="005B3D10">
      <w:pPr>
        <w:pStyle w:val="Heading1"/>
        <w:keepNext/>
        <w:numPr>
          <w:ilvl w:val="0"/>
          <w:numId w:val="0"/>
        </w:numPr>
        <w:spacing w:before="120"/>
        <w:rPr>
          <w:b/>
          <w:sz w:val="22"/>
        </w:rPr>
      </w:pPr>
      <w:r>
        <w:rPr>
          <w:b/>
          <w:sz w:val="22"/>
        </w:rPr>
        <w:t xml:space="preserve">The </w:t>
      </w:r>
      <w:r w:rsidRPr="005B3D10">
        <w:rPr>
          <w:b/>
          <w:sz w:val="22"/>
        </w:rPr>
        <w:t>[</w:t>
      </w:r>
      <w:r w:rsidRPr="009354B9">
        <w:rPr>
          <w:b/>
          <w:sz w:val="22"/>
          <w:highlight w:val="yellow"/>
        </w:rPr>
        <w:t>Chapter Region</w:t>
      </w:r>
      <w:r w:rsidRPr="005B3D10">
        <w:rPr>
          <w:b/>
          <w:sz w:val="22"/>
        </w:rPr>
        <w:t>] Chapter of the CPABC</w:t>
      </w:r>
    </w:p>
    <w:p w14:paraId="6EA5F46F" w14:textId="77777777" w:rsidR="009879D4" w:rsidRPr="00112FF5" w:rsidRDefault="009879D4">
      <w:pPr>
        <w:keepNext/>
        <w:tabs>
          <w:tab w:val="left" w:pos="360"/>
        </w:tabs>
        <w:rPr>
          <w:color w:val="000000"/>
          <w:sz w:val="22"/>
        </w:rPr>
      </w:pPr>
    </w:p>
    <w:p w14:paraId="6F9F41F4" w14:textId="77777777" w:rsidR="009879D4" w:rsidRPr="00112FF5" w:rsidRDefault="009879D4">
      <w:pPr>
        <w:keepNext/>
        <w:tabs>
          <w:tab w:val="left" w:pos="360"/>
        </w:tabs>
        <w:rPr>
          <w:color w:val="000000"/>
          <w:sz w:val="22"/>
        </w:rPr>
      </w:pPr>
    </w:p>
    <w:p w14:paraId="4BB222C1" w14:textId="77777777" w:rsidR="00112FF5" w:rsidRPr="00112FF5" w:rsidRDefault="00112FF5">
      <w:pPr>
        <w:keepNext/>
        <w:tabs>
          <w:tab w:val="left" w:pos="360"/>
        </w:tabs>
        <w:rPr>
          <w:color w:val="000000"/>
          <w:sz w:val="22"/>
        </w:rPr>
      </w:pPr>
    </w:p>
    <w:p w14:paraId="0BEC1C5C" w14:textId="77777777" w:rsidR="00112FF5" w:rsidRPr="00112FF5" w:rsidRDefault="00112FF5">
      <w:pPr>
        <w:keepNext/>
        <w:tabs>
          <w:tab w:val="left" w:pos="360"/>
        </w:tabs>
        <w:rPr>
          <w:color w:val="000000"/>
          <w:sz w:val="22"/>
        </w:rPr>
      </w:pPr>
    </w:p>
    <w:p w14:paraId="7C08AB84" w14:textId="77777777" w:rsidR="00112FF5" w:rsidRPr="00112FF5" w:rsidRDefault="00112FF5">
      <w:pPr>
        <w:keepNext/>
        <w:tabs>
          <w:tab w:val="left" w:pos="360"/>
        </w:tabs>
        <w:rPr>
          <w:color w:val="000000"/>
          <w:sz w:val="22"/>
        </w:rPr>
      </w:pPr>
    </w:p>
    <w:p w14:paraId="73A8ECB3" w14:textId="77777777" w:rsidR="00112FF5" w:rsidRPr="00112FF5" w:rsidRDefault="00112FF5">
      <w:pPr>
        <w:keepNext/>
        <w:tabs>
          <w:tab w:val="left" w:pos="360"/>
        </w:tabs>
        <w:rPr>
          <w:color w:val="000000"/>
          <w:sz w:val="22"/>
        </w:rPr>
      </w:pPr>
    </w:p>
    <w:p w14:paraId="328D71B6" w14:textId="77777777" w:rsidR="009879D4" w:rsidRPr="00112FF5" w:rsidRDefault="009879D4">
      <w:pPr>
        <w:keepNext/>
        <w:tabs>
          <w:tab w:val="left" w:pos="360"/>
        </w:tabs>
        <w:rPr>
          <w:color w:val="000000"/>
          <w:sz w:val="22"/>
        </w:rPr>
      </w:pPr>
    </w:p>
    <w:p w14:paraId="77500F22" w14:textId="77777777" w:rsidR="009879D4" w:rsidRPr="00112FF5" w:rsidRDefault="009879D4">
      <w:pPr>
        <w:keepNext/>
        <w:rPr>
          <w:color w:val="000000"/>
          <w:sz w:val="22"/>
        </w:rPr>
      </w:pPr>
      <w:bookmarkStart w:id="12" w:name="_DV_M17"/>
      <w:bookmarkStart w:id="13" w:name="_DV_M19"/>
      <w:bookmarkEnd w:id="12"/>
      <w:bookmarkEnd w:id="13"/>
      <w:r w:rsidRPr="00112FF5">
        <w:rPr>
          <w:b/>
          <w:bCs/>
          <w:color w:val="000000"/>
          <w:sz w:val="22"/>
        </w:rPr>
        <w:t>AGREED:</w:t>
      </w:r>
    </w:p>
    <w:p w14:paraId="55617825" w14:textId="77777777" w:rsidR="009879D4" w:rsidRPr="00112FF5" w:rsidRDefault="009879D4">
      <w:pPr>
        <w:keepNext/>
        <w:rPr>
          <w:b/>
          <w:bCs/>
          <w:color w:val="000000"/>
          <w:sz w:val="22"/>
        </w:rPr>
      </w:pPr>
      <w:bookmarkStart w:id="14" w:name="_DV_M20"/>
      <w:bookmarkEnd w:id="14"/>
    </w:p>
    <w:p w14:paraId="174B19C2" w14:textId="77777777" w:rsidR="00112FF5" w:rsidRPr="00112FF5" w:rsidRDefault="00112FF5">
      <w:pPr>
        <w:keepNext/>
        <w:rPr>
          <w:b/>
          <w:bCs/>
          <w:color w:val="000000"/>
          <w:sz w:val="22"/>
        </w:rPr>
      </w:pPr>
    </w:p>
    <w:p w14:paraId="3727D3AF" w14:textId="77777777" w:rsidR="00112FF5" w:rsidRPr="00112FF5" w:rsidRDefault="00112FF5">
      <w:pPr>
        <w:keepNext/>
        <w:rPr>
          <w:b/>
          <w:bCs/>
          <w:color w:val="000000"/>
          <w:sz w:val="22"/>
        </w:rPr>
      </w:pPr>
    </w:p>
    <w:p w14:paraId="0DF0C0DC" w14:textId="77777777" w:rsidR="009879D4" w:rsidRPr="00112FF5" w:rsidRDefault="009879D4">
      <w:pPr>
        <w:keepNext/>
        <w:tabs>
          <w:tab w:val="left" w:pos="360"/>
        </w:tabs>
        <w:rPr>
          <w:color w:val="000000"/>
          <w:sz w:val="22"/>
        </w:rPr>
      </w:pPr>
      <w:bookmarkStart w:id="15" w:name="_DV_M22"/>
      <w:bookmarkEnd w:id="15"/>
      <w:r w:rsidRPr="00112FF5">
        <w:rPr>
          <w:color w:val="000000"/>
          <w:sz w:val="22"/>
        </w:rPr>
        <w:t>__________________________________</w:t>
      </w:r>
      <w:r w:rsidRPr="00112FF5">
        <w:rPr>
          <w:color w:val="000000"/>
          <w:sz w:val="22"/>
        </w:rPr>
        <w:tab/>
        <w:t>Date: _________________________</w:t>
      </w:r>
    </w:p>
    <w:p w14:paraId="68237B0E" w14:textId="3D381CE5" w:rsidR="00E13D8D" w:rsidRDefault="004B025F" w:rsidP="00E13D8D">
      <w:pPr>
        <w:pStyle w:val="Heading1"/>
        <w:numPr>
          <w:ilvl w:val="0"/>
          <w:numId w:val="0"/>
        </w:numPr>
        <w:spacing w:before="0"/>
        <w:ind w:left="432" w:hanging="432"/>
        <w:rPr>
          <w:rFonts w:cs="Times New Roman"/>
          <w:color w:val="000000"/>
          <w:sz w:val="22"/>
        </w:rPr>
      </w:pPr>
      <w:bookmarkStart w:id="16" w:name="_DV_M23"/>
      <w:bookmarkStart w:id="17" w:name="_DV_M24"/>
      <w:bookmarkEnd w:id="16"/>
      <w:bookmarkEnd w:id="17"/>
      <w:r>
        <w:rPr>
          <w:rFonts w:cs="Times New Roman"/>
          <w:color w:val="000000"/>
          <w:sz w:val="22"/>
        </w:rPr>
        <w:t>[</w:t>
      </w:r>
      <w:proofErr w:type="gramStart"/>
      <w:r w:rsidR="005B3D10" w:rsidRPr="009354B9">
        <w:rPr>
          <w:rFonts w:cs="Times New Roman"/>
          <w:color w:val="000000"/>
          <w:sz w:val="22"/>
          <w:highlight w:val="yellow"/>
        </w:rPr>
        <w:t>presenter</w:t>
      </w:r>
      <w:proofErr w:type="gramEnd"/>
      <w:r w:rsidRPr="009354B9">
        <w:rPr>
          <w:rFonts w:cs="Times New Roman"/>
          <w:color w:val="000000"/>
          <w:sz w:val="22"/>
          <w:highlight w:val="yellow"/>
        </w:rPr>
        <w:t xml:space="preserve"> name</w:t>
      </w:r>
      <w:r>
        <w:rPr>
          <w:rFonts w:cs="Times New Roman"/>
          <w:color w:val="000000"/>
          <w:sz w:val="22"/>
        </w:rPr>
        <w:t>]</w:t>
      </w:r>
    </w:p>
    <w:p w14:paraId="3434BEB3" w14:textId="77777777" w:rsidR="009879D4" w:rsidRPr="00112FF5" w:rsidRDefault="00E13D8D">
      <w:pPr>
        <w:keepNext/>
        <w:tabs>
          <w:tab w:val="left" w:pos="360"/>
        </w:tabs>
        <w:rPr>
          <w:sz w:val="22"/>
        </w:rPr>
        <w:sectPr w:rsidR="009879D4" w:rsidRPr="00112FF5" w:rsidSect="00364B2E">
          <w:headerReference w:type="even" r:id="rId11"/>
          <w:headerReference w:type="default" r:id="rId12"/>
          <w:footerReference w:type="even" r:id="rId13"/>
          <w:footerReference w:type="default" r:id="rId14"/>
          <w:headerReference w:type="first" r:id="rId15"/>
          <w:footerReference w:type="first" r:id="rId16"/>
          <w:pgSz w:w="12240" w:h="15840" w:code="1"/>
          <w:pgMar w:top="2325" w:right="1440" w:bottom="1440" w:left="1440" w:header="720" w:footer="431" w:gutter="0"/>
          <w:pgNumType w:start="1"/>
          <w:cols w:space="720"/>
          <w:titlePg/>
          <w:docGrid w:linePitch="360"/>
        </w:sectPr>
      </w:pPr>
      <w:r>
        <w:rPr>
          <w:sz w:val="22"/>
        </w:rPr>
        <w:t xml:space="preserve"> </w:t>
      </w:r>
    </w:p>
    <w:p w14:paraId="6684A11B" w14:textId="77777777" w:rsidR="009879D4" w:rsidRPr="00112FF5" w:rsidRDefault="009879D4">
      <w:pPr>
        <w:keepNext/>
        <w:tabs>
          <w:tab w:val="left" w:pos="360"/>
        </w:tabs>
        <w:rPr>
          <w:sz w:val="22"/>
        </w:rPr>
      </w:pPr>
    </w:p>
    <w:p w14:paraId="09257EF9" w14:textId="77777777" w:rsidR="009879D4" w:rsidRPr="00112FF5" w:rsidRDefault="009879D4">
      <w:pPr>
        <w:keepNext/>
        <w:tabs>
          <w:tab w:val="left" w:pos="360"/>
        </w:tabs>
        <w:jc w:val="center"/>
        <w:rPr>
          <w:b/>
          <w:caps/>
          <w:sz w:val="22"/>
        </w:rPr>
      </w:pPr>
      <w:r w:rsidRPr="00112FF5">
        <w:rPr>
          <w:b/>
          <w:caps/>
          <w:sz w:val="22"/>
        </w:rPr>
        <w:t>Schedule “A”</w:t>
      </w:r>
    </w:p>
    <w:p w14:paraId="7E84DB16" w14:textId="77777777" w:rsidR="009879D4" w:rsidRPr="00112FF5" w:rsidRDefault="009879D4">
      <w:pPr>
        <w:tabs>
          <w:tab w:val="left" w:pos="360"/>
        </w:tabs>
        <w:jc w:val="center"/>
        <w:rPr>
          <w:sz w:val="22"/>
        </w:rPr>
      </w:pPr>
    </w:p>
    <w:p w14:paraId="49D5E9E1" w14:textId="77777777" w:rsidR="009879D4" w:rsidRPr="00112FF5" w:rsidRDefault="009879D4">
      <w:pPr>
        <w:tabs>
          <w:tab w:val="left" w:pos="360"/>
        </w:tabs>
        <w:jc w:val="center"/>
        <w:rPr>
          <w:b/>
          <w:sz w:val="22"/>
        </w:rPr>
      </w:pPr>
      <w:r w:rsidRPr="00112FF5">
        <w:rPr>
          <w:b/>
          <w:sz w:val="22"/>
        </w:rPr>
        <w:t xml:space="preserve">Services to be </w:t>
      </w:r>
      <w:proofErr w:type="gramStart"/>
      <w:r w:rsidRPr="00112FF5">
        <w:rPr>
          <w:b/>
          <w:sz w:val="22"/>
        </w:rPr>
        <w:t>Provided</w:t>
      </w:r>
      <w:proofErr w:type="gramEnd"/>
    </w:p>
    <w:p w14:paraId="2E7A4590" w14:textId="77777777" w:rsidR="00E13D8D" w:rsidRDefault="00E13D8D" w:rsidP="00F2401A">
      <w:pPr>
        <w:pStyle w:val="BodyText"/>
        <w:spacing w:before="0"/>
        <w:rPr>
          <w:b/>
          <w:color w:val="000000" w:themeColor="text1"/>
          <w:sz w:val="22"/>
        </w:rPr>
      </w:pPr>
    </w:p>
    <w:p w14:paraId="23CB8393" w14:textId="07B5BABC" w:rsidR="00F2401A" w:rsidRPr="00F2401A" w:rsidRDefault="004B025F" w:rsidP="00F2401A">
      <w:pPr>
        <w:pStyle w:val="BodyText"/>
        <w:spacing w:before="0"/>
        <w:rPr>
          <w:b/>
          <w:color w:val="000000" w:themeColor="text1"/>
          <w:sz w:val="22"/>
        </w:rPr>
      </w:pPr>
      <w:r>
        <w:rPr>
          <w:b/>
          <w:color w:val="000000" w:themeColor="text1"/>
          <w:sz w:val="22"/>
        </w:rPr>
        <w:t xml:space="preserve">Chapter PD Session for </w:t>
      </w:r>
      <w:r w:rsidR="00D30C19">
        <w:rPr>
          <w:b/>
          <w:color w:val="000000" w:themeColor="text1"/>
          <w:sz w:val="22"/>
        </w:rPr>
        <w:t xml:space="preserve">the </w:t>
      </w:r>
      <w:r w:rsidR="00D30C19" w:rsidRPr="00D30C19">
        <w:rPr>
          <w:b/>
          <w:color w:val="000000" w:themeColor="text1"/>
          <w:sz w:val="22"/>
        </w:rPr>
        <w:t>[</w:t>
      </w:r>
      <w:r w:rsidR="00D30C19" w:rsidRPr="009354B9">
        <w:rPr>
          <w:b/>
          <w:color w:val="000000" w:themeColor="text1"/>
          <w:sz w:val="22"/>
          <w:highlight w:val="yellow"/>
        </w:rPr>
        <w:t>Chapter Region</w:t>
      </w:r>
      <w:r w:rsidR="00D30C19" w:rsidRPr="00D30C19">
        <w:rPr>
          <w:b/>
          <w:color w:val="000000" w:themeColor="text1"/>
          <w:sz w:val="22"/>
        </w:rPr>
        <w:t>] Chapter</w:t>
      </w:r>
      <w:r w:rsidR="006F0DC6">
        <w:rPr>
          <w:b/>
          <w:color w:val="000000" w:themeColor="text1"/>
          <w:sz w:val="22"/>
        </w:rPr>
        <w:t xml:space="preserve"> (“Chapter”)</w:t>
      </w:r>
    </w:p>
    <w:p w14:paraId="51836535" w14:textId="77777777" w:rsidR="003A7857" w:rsidRDefault="003A7857" w:rsidP="003A7857">
      <w:pPr>
        <w:pStyle w:val="BodyText"/>
        <w:spacing w:before="0"/>
        <w:rPr>
          <w:b/>
          <w:color w:val="000000" w:themeColor="text1"/>
          <w:sz w:val="22"/>
        </w:rPr>
      </w:pPr>
    </w:p>
    <w:p w14:paraId="38CE950B" w14:textId="77777777" w:rsidR="003A7857" w:rsidRPr="003A7857" w:rsidRDefault="004B025F" w:rsidP="003A7857">
      <w:pPr>
        <w:pStyle w:val="BodyText"/>
        <w:spacing w:before="0"/>
        <w:rPr>
          <w:b/>
          <w:color w:val="000000" w:themeColor="text1"/>
          <w:sz w:val="22"/>
        </w:rPr>
      </w:pPr>
      <w:r>
        <w:rPr>
          <w:b/>
          <w:color w:val="000000" w:themeColor="text1"/>
          <w:sz w:val="22"/>
        </w:rPr>
        <w:t>[</w:t>
      </w:r>
      <w:r w:rsidRPr="009354B9">
        <w:rPr>
          <w:b/>
          <w:color w:val="000000" w:themeColor="text1"/>
          <w:sz w:val="22"/>
          <w:highlight w:val="yellow"/>
        </w:rPr>
        <w:t>Title of Session</w:t>
      </w:r>
      <w:r>
        <w:rPr>
          <w:b/>
          <w:color w:val="000000" w:themeColor="text1"/>
          <w:sz w:val="22"/>
        </w:rPr>
        <w:t>]</w:t>
      </w:r>
    </w:p>
    <w:p w14:paraId="6838AB53" w14:textId="77777777" w:rsidR="00C50E0A" w:rsidRPr="00C50E0A" w:rsidRDefault="004B025F" w:rsidP="00C50E0A">
      <w:pPr>
        <w:pStyle w:val="BodyText"/>
        <w:spacing w:before="0"/>
        <w:rPr>
          <w:color w:val="000000" w:themeColor="text1"/>
          <w:sz w:val="22"/>
        </w:rPr>
      </w:pPr>
      <w:r>
        <w:rPr>
          <w:color w:val="000000" w:themeColor="text1"/>
          <w:sz w:val="22"/>
        </w:rPr>
        <w:t>[</w:t>
      </w:r>
      <w:r w:rsidRPr="009354B9">
        <w:rPr>
          <w:color w:val="000000" w:themeColor="text1"/>
          <w:sz w:val="22"/>
          <w:highlight w:val="yellow"/>
        </w:rPr>
        <w:t>Session date, time and location</w:t>
      </w:r>
      <w:r>
        <w:rPr>
          <w:color w:val="000000" w:themeColor="text1"/>
          <w:sz w:val="22"/>
        </w:rPr>
        <w:t>]</w:t>
      </w:r>
    </w:p>
    <w:p w14:paraId="6111714F" w14:textId="77777777" w:rsidR="00C50E0A" w:rsidRDefault="00C50E0A" w:rsidP="00C50E0A">
      <w:pPr>
        <w:pStyle w:val="BodyText"/>
        <w:spacing w:before="0"/>
        <w:rPr>
          <w:i/>
          <w:color w:val="000000" w:themeColor="text1"/>
          <w:sz w:val="22"/>
        </w:rPr>
      </w:pPr>
    </w:p>
    <w:p w14:paraId="7534BB96" w14:textId="61C971FF" w:rsidR="003F599F" w:rsidRPr="00112FF5" w:rsidRDefault="00D30C19" w:rsidP="00C50E0A">
      <w:pPr>
        <w:pStyle w:val="BodyText"/>
        <w:spacing w:before="0"/>
        <w:rPr>
          <w:b/>
          <w:sz w:val="22"/>
        </w:rPr>
      </w:pPr>
      <w:r>
        <w:rPr>
          <w:b/>
          <w:sz w:val="22"/>
        </w:rPr>
        <w:t>Presenter’s</w:t>
      </w:r>
      <w:r w:rsidR="003F599F" w:rsidRPr="00112FF5">
        <w:rPr>
          <w:b/>
          <w:sz w:val="22"/>
        </w:rPr>
        <w:t xml:space="preserve"> </w:t>
      </w:r>
      <w:r>
        <w:rPr>
          <w:b/>
          <w:sz w:val="22"/>
        </w:rPr>
        <w:t>Responsibilities</w:t>
      </w:r>
    </w:p>
    <w:p w14:paraId="030D6C2C" w14:textId="618B4D01" w:rsidR="002725B4" w:rsidRPr="00112FF5" w:rsidRDefault="002725B4" w:rsidP="002725B4">
      <w:pPr>
        <w:pStyle w:val="BodyText"/>
        <w:rPr>
          <w:sz w:val="22"/>
          <w:lang w:val="en-US"/>
        </w:rPr>
      </w:pPr>
      <w:r w:rsidRPr="00112FF5">
        <w:rPr>
          <w:sz w:val="22"/>
          <w:lang w:val="en-US"/>
        </w:rPr>
        <w:t xml:space="preserve">The </w:t>
      </w:r>
      <w:r w:rsidR="00D30C19">
        <w:rPr>
          <w:sz w:val="22"/>
        </w:rPr>
        <w:t xml:space="preserve">Chapter </w:t>
      </w:r>
      <w:r w:rsidRPr="00112FF5">
        <w:rPr>
          <w:sz w:val="22"/>
          <w:lang w:val="en-US"/>
        </w:rPr>
        <w:t xml:space="preserve">is responsible for developing and maintaining the overall quality of </w:t>
      </w:r>
      <w:r w:rsidR="00D30C19">
        <w:rPr>
          <w:sz w:val="22"/>
          <w:lang w:val="en-US"/>
        </w:rPr>
        <w:t>chapter-related professional development sessions</w:t>
      </w:r>
      <w:r w:rsidRPr="00112FF5">
        <w:rPr>
          <w:sz w:val="22"/>
          <w:lang w:val="en-US"/>
        </w:rPr>
        <w:t xml:space="preserve">. </w:t>
      </w:r>
    </w:p>
    <w:p w14:paraId="34FB7F12" w14:textId="42336174" w:rsidR="002725B4" w:rsidRPr="00112FF5" w:rsidRDefault="002725B4" w:rsidP="002725B4">
      <w:pPr>
        <w:pStyle w:val="BodyText"/>
        <w:rPr>
          <w:sz w:val="22"/>
          <w:lang w:val="en-US"/>
        </w:rPr>
      </w:pPr>
      <w:r w:rsidRPr="00112FF5">
        <w:rPr>
          <w:sz w:val="22"/>
          <w:lang w:val="en-US"/>
        </w:rPr>
        <w:t xml:space="preserve">The </w:t>
      </w:r>
      <w:r w:rsidR="00D30C19">
        <w:rPr>
          <w:sz w:val="22"/>
          <w:lang w:val="en-US"/>
        </w:rPr>
        <w:t>Presenter</w:t>
      </w:r>
      <w:r w:rsidRPr="00112FF5">
        <w:rPr>
          <w:sz w:val="22"/>
          <w:lang w:val="en-US"/>
        </w:rPr>
        <w:t xml:space="preserve"> has agreed to provide services to the </w:t>
      </w:r>
      <w:r w:rsidR="00D30C19">
        <w:rPr>
          <w:sz w:val="22"/>
        </w:rPr>
        <w:t xml:space="preserve">Chapter </w:t>
      </w:r>
      <w:r w:rsidRPr="00112FF5">
        <w:rPr>
          <w:sz w:val="22"/>
          <w:lang w:val="en-US"/>
        </w:rPr>
        <w:t>as an independent agent and as part of a business that you carry on.</w:t>
      </w:r>
    </w:p>
    <w:p w14:paraId="2F469A07" w14:textId="382C4EDA" w:rsidR="002725B4" w:rsidRDefault="002725B4" w:rsidP="002725B4">
      <w:pPr>
        <w:pStyle w:val="BodyText"/>
        <w:rPr>
          <w:sz w:val="22"/>
          <w:lang w:val="en-US"/>
        </w:rPr>
      </w:pPr>
      <w:r w:rsidRPr="00112FF5">
        <w:rPr>
          <w:sz w:val="22"/>
          <w:lang w:val="en-US"/>
        </w:rPr>
        <w:t xml:space="preserve">You have been selected to act as </w:t>
      </w:r>
      <w:r w:rsidR="00D30C19">
        <w:rPr>
          <w:sz w:val="22"/>
          <w:lang w:val="en-US"/>
        </w:rPr>
        <w:t>Presenter</w:t>
      </w:r>
      <w:r w:rsidRPr="00112FF5">
        <w:rPr>
          <w:sz w:val="22"/>
          <w:lang w:val="en-US"/>
        </w:rPr>
        <w:t xml:space="preserve"> of this seminar(s). The </w:t>
      </w:r>
      <w:r w:rsidR="00D30C19">
        <w:rPr>
          <w:sz w:val="22"/>
          <w:lang w:val="en-US"/>
        </w:rPr>
        <w:t>Presenter</w:t>
      </w:r>
      <w:r w:rsidRPr="00112FF5">
        <w:rPr>
          <w:sz w:val="22"/>
          <w:lang w:val="en-US"/>
        </w:rPr>
        <w:t xml:space="preserve"> m</w:t>
      </w:r>
      <w:r w:rsidR="0019364A">
        <w:rPr>
          <w:sz w:val="22"/>
          <w:lang w:val="en-US"/>
        </w:rPr>
        <w:t>ust personally perform the work</w:t>
      </w:r>
      <w:r w:rsidRPr="00112FF5">
        <w:rPr>
          <w:sz w:val="22"/>
          <w:lang w:val="en-US"/>
        </w:rPr>
        <w:t xml:space="preserve"> for which </w:t>
      </w:r>
      <w:r w:rsidR="006F0DC6">
        <w:rPr>
          <w:sz w:val="22"/>
          <w:lang w:val="en-US"/>
        </w:rPr>
        <w:t>they</w:t>
      </w:r>
      <w:r w:rsidRPr="00112FF5">
        <w:rPr>
          <w:sz w:val="22"/>
          <w:lang w:val="en-US"/>
        </w:rPr>
        <w:t xml:space="preserve"> ha</w:t>
      </w:r>
      <w:r w:rsidR="006F0DC6">
        <w:rPr>
          <w:sz w:val="22"/>
          <w:lang w:val="en-US"/>
        </w:rPr>
        <w:t>ve</w:t>
      </w:r>
      <w:r w:rsidRPr="00112FF5">
        <w:rPr>
          <w:sz w:val="22"/>
          <w:lang w:val="en-US"/>
        </w:rPr>
        <w:t xml:space="preserve"> been engaged and take full responsibility for the assignment. The </w:t>
      </w:r>
      <w:r w:rsidR="00D30C19">
        <w:rPr>
          <w:sz w:val="22"/>
          <w:lang w:val="en-US"/>
        </w:rPr>
        <w:t>Presenter</w:t>
      </w:r>
      <w:r w:rsidRPr="00112FF5">
        <w:rPr>
          <w:sz w:val="22"/>
          <w:lang w:val="en-US"/>
        </w:rPr>
        <w:t xml:space="preserve"> may not</w:t>
      </w:r>
      <w:r w:rsidR="006F0DC6">
        <w:rPr>
          <w:sz w:val="22"/>
          <w:lang w:val="en-US"/>
        </w:rPr>
        <w:t xml:space="preserve"> </w:t>
      </w:r>
      <w:r w:rsidRPr="00112FF5">
        <w:rPr>
          <w:sz w:val="22"/>
          <w:lang w:val="en-US"/>
        </w:rPr>
        <w:t xml:space="preserve">delegate or assign any duties concerning the delivery of this seminar or any other responsibility under this agreement to another party. </w:t>
      </w:r>
    </w:p>
    <w:p w14:paraId="68A1F6CE" w14:textId="16510E49" w:rsidR="00D30C19" w:rsidRPr="00D30C19" w:rsidRDefault="00D30C19" w:rsidP="00D30C19">
      <w:pPr>
        <w:pStyle w:val="BodyText"/>
        <w:rPr>
          <w:sz w:val="22"/>
          <w:lang w:val="en-US"/>
        </w:rPr>
      </w:pPr>
      <w:r w:rsidRPr="00D30C19">
        <w:rPr>
          <w:sz w:val="22"/>
          <w:lang w:val="en-US"/>
        </w:rPr>
        <w:t xml:space="preserve">"Production-ready" seminar material must be delivered to the Chapter by [insert date, usually 3 weeks before seminar date]. </w:t>
      </w:r>
      <w:r>
        <w:rPr>
          <w:sz w:val="22"/>
          <w:lang w:val="en-US"/>
        </w:rPr>
        <w:t xml:space="preserve"> </w:t>
      </w:r>
      <w:r w:rsidRPr="00D30C19">
        <w:rPr>
          <w:sz w:val="22"/>
          <w:lang w:val="en-US"/>
        </w:rPr>
        <w:t xml:space="preserve">Production ready material consists of hard copies of the participant notes, as well as any handouts, or overheads required. This material should be single sided and collated in the order you wish the material to be presented.  Material can be submitted in electronic format (USB or via e-mail).  </w:t>
      </w:r>
    </w:p>
    <w:p w14:paraId="40EEE80B" w14:textId="77777777" w:rsidR="00D30C19" w:rsidRPr="00D30C19" w:rsidRDefault="00D30C19" w:rsidP="00D30C19">
      <w:pPr>
        <w:pStyle w:val="BodyText"/>
        <w:rPr>
          <w:sz w:val="22"/>
          <w:lang w:val="en-US"/>
        </w:rPr>
      </w:pPr>
      <w:r w:rsidRPr="00D30C19">
        <w:rPr>
          <w:sz w:val="22"/>
          <w:lang w:val="en-US"/>
        </w:rPr>
        <w:t xml:space="preserve">If this deadline needs to be changed due to unforeseeable circumstances, both parties must agree to the change. </w:t>
      </w:r>
    </w:p>
    <w:p w14:paraId="428FC9C5" w14:textId="77777777" w:rsidR="00482FB2" w:rsidRPr="00112FF5" w:rsidRDefault="00482FB2" w:rsidP="00482FB2">
      <w:pPr>
        <w:pStyle w:val="BodyText"/>
        <w:rPr>
          <w:sz w:val="22"/>
          <w:lang w:val="en-US"/>
        </w:rPr>
      </w:pPr>
      <w:r w:rsidRPr="00D30C19">
        <w:rPr>
          <w:sz w:val="22"/>
          <w:lang w:val="en-US"/>
        </w:rPr>
        <w:t>Seminar material remains the property of the Chartered Professional Accountants of BC. You are reminded that the "Copyright" clause will be adhered to and seminar material should not be used without the permission of the CPABC.</w:t>
      </w:r>
    </w:p>
    <w:p w14:paraId="213C727F" w14:textId="6937F2CC" w:rsidR="00555578" w:rsidRPr="00112FF5" w:rsidRDefault="00555578" w:rsidP="00555578">
      <w:pPr>
        <w:pStyle w:val="BodyText"/>
        <w:rPr>
          <w:sz w:val="22"/>
          <w:lang w:val="en-US"/>
        </w:rPr>
      </w:pPr>
      <w:r w:rsidRPr="00112FF5">
        <w:rPr>
          <w:sz w:val="22"/>
          <w:lang w:val="en-US"/>
        </w:rPr>
        <w:t xml:space="preserve">Please arrive at least 20 minutes before seminar start time. You are responsible for having everything ready at the start of the seminar, i.e., to see that AVs and room are set up according to your requested requirements. </w:t>
      </w:r>
      <w:r w:rsidR="00210AC7">
        <w:rPr>
          <w:sz w:val="22"/>
          <w:lang w:val="en-US"/>
        </w:rPr>
        <w:t xml:space="preserve"> </w:t>
      </w:r>
      <w:r w:rsidR="00210AC7" w:rsidRPr="00A770A2">
        <w:rPr>
          <w:sz w:val="22"/>
          <w:szCs w:val="22"/>
        </w:rPr>
        <w:t>Please advise us of your AV requirements two weeks prior to the seminar date in order for arrangements to be made with the venue.</w:t>
      </w:r>
    </w:p>
    <w:p w14:paraId="71ADEDF9" w14:textId="03808D17" w:rsidR="006456EF" w:rsidRPr="00112FF5" w:rsidRDefault="004B025F" w:rsidP="006456EF">
      <w:pPr>
        <w:pStyle w:val="BodyText"/>
        <w:rPr>
          <w:b/>
          <w:bCs/>
          <w:sz w:val="22"/>
          <w:lang w:val="en-US"/>
        </w:rPr>
      </w:pPr>
      <w:r>
        <w:rPr>
          <w:b/>
          <w:bCs/>
          <w:sz w:val="22"/>
          <w:lang w:val="en-US"/>
        </w:rPr>
        <w:t>Chapter</w:t>
      </w:r>
      <w:r w:rsidR="006456EF" w:rsidRPr="00112FF5">
        <w:rPr>
          <w:b/>
          <w:bCs/>
          <w:sz w:val="22"/>
          <w:lang w:val="en-US"/>
        </w:rPr>
        <w:t xml:space="preserve"> Responsibilities</w:t>
      </w:r>
    </w:p>
    <w:p w14:paraId="200A3A0F" w14:textId="3B109829" w:rsidR="00210AC7" w:rsidRPr="00112FF5" w:rsidRDefault="00EF6A3E" w:rsidP="006456EF">
      <w:pPr>
        <w:pStyle w:val="BodyText"/>
        <w:rPr>
          <w:sz w:val="22"/>
          <w:lang w:val="en-US"/>
        </w:rPr>
      </w:pPr>
      <w:r>
        <w:rPr>
          <w:sz w:val="22"/>
          <w:lang w:val="en-US"/>
        </w:rPr>
        <w:t xml:space="preserve">The </w:t>
      </w:r>
      <w:r>
        <w:rPr>
          <w:sz w:val="22"/>
        </w:rPr>
        <w:t xml:space="preserve">Chapter </w:t>
      </w:r>
      <w:r w:rsidR="006456EF" w:rsidRPr="00112FF5">
        <w:rPr>
          <w:sz w:val="22"/>
          <w:lang w:val="en-US"/>
        </w:rPr>
        <w:t xml:space="preserve">is responsible for reproducing seminar material to participants, to arrange to have seminar materials on-site for distribution, to arrange all site selections and requirements, and will be solely responsible for all marketing. </w:t>
      </w:r>
      <w:r w:rsidR="006F0DC6">
        <w:rPr>
          <w:sz w:val="22"/>
          <w:lang w:val="en-US"/>
        </w:rPr>
        <w:t>The Chapter</w:t>
      </w:r>
      <w:r w:rsidR="006456EF" w:rsidRPr="00112FF5">
        <w:rPr>
          <w:sz w:val="22"/>
          <w:lang w:val="en-US"/>
        </w:rPr>
        <w:t xml:space="preserve"> will have the specified AV equipment and room set up as per </w:t>
      </w:r>
      <w:r w:rsidR="006F0DC6">
        <w:rPr>
          <w:sz w:val="22"/>
          <w:lang w:val="en-US"/>
        </w:rPr>
        <w:t xml:space="preserve">Presenter’s </w:t>
      </w:r>
      <w:r w:rsidR="006456EF" w:rsidRPr="00112FF5">
        <w:rPr>
          <w:sz w:val="22"/>
          <w:lang w:val="en-US"/>
        </w:rPr>
        <w:t xml:space="preserve">requirements. </w:t>
      </w:r>
    </w:p>
    <w:p w14:paraId="32693F39" w14:textId="77777777" w:rsidR="00B631EB" w:rsidRPr="00112FF5" w:rsidRDefault="00B631EB" w:rsidP="00B631EB">
      <w:pPr>
        <w:pStyle w:val="Heading1"/>
        <w:numPr>
          <w:ilvl w:val="0"/>
          <w:numId w:val="0"/>
        </w:numPr>
        <w:ind w:left="432" w:hanging="432"/>
        <w:rPr>
          <w:sz w:val="22"/>
        </w:rPr>
      </w:pPr>
    </w:p>
    <w:p w14:paraId="11A87158" w14:textId="3F21F507" w:rsidR="001515C3" w:rsidRDefault="00B631EB" w:rsidP="0019364A">
      <w:pPr>
        <w:keepNext/>
        <w:tabs>
          <w:tab w:val="left" w:pos="360"/>
        </w:tabs>
        <w:jc w:val="center"/>
        <w:rPr>
          <w:sz w:val="20"/>
        </w:rPr>
      </w:pPr>
      <w:r w:rsidRPr="00112FF5">
        <w:rPr>
          <w:b/>
          <w:caps/>
          <w:sz w:val="22"/>
        </w:rPr>
        <w:br w:type="page"/>
      </w:r>
      <w:r w:rsidR="009F6D27" w:rsidRPr="00112FF5">
        <w:rPr>
          <w:sz w:val="20"/>
        </w:rPr>
        <w:lastRenderedPageBreak/>
        <w:t xml:space="preserve"> </w:t>
      </w:r>
    </w:p>
    <w:p w14:paraId="0610E9B4" w14:textId="1D2202A9" w:rsidR="001515C3" w:rsidRPr="00052D08" w:rsidRDefault="001515C3" w:rsidP="001515C3">
      <w:pPr>
        <w:keepNext/>
        <w:tabs>
          <w:tab w:val="left" w:pos="360"/>
        </w:tabs>
        <w:jc w:val="center"/>
        <w:rPr>
          <w:rFonts w:cs="Arial"/>
          <w:b/>
          <w:caps/>
          <w:sz w:val="22"/>
          <w:szCs w:val="22"/>
        </w:rPr>
      </w:pPr>
      <w:r w:rsidRPr="00052D08">
        <w:rPr>
          <w:rFonts w:cs="Arial"/>
          <w:b/>
          <w:caps/>
          <w:sz w:val="22"/>
          <w:szCs w:val="22"/>
        </w:rPr>
        <w:t>Schedule “</w:t>
      </w:r>
      <w:r w:rsidR="00052D08" w:rsidRPr="00052D08">
        <w:rPr>
          <w:rFonts w:cs="Arial"/>
          <w:b/>
          <w:caps/>
          <w:sz w:val="22"/>
          <w:szCs w:val="22"/>
        </w:rPr>
        <w:t>B</w:t>
      </w:r>
      <w:r w:rsidRPr="00052D08">
        <w:rPr>
          <w:rFonts w:cs="Arial"/>
          <w:b/>
          <w:caps/>
          <w:sz w:val="22"/>
          <w:szCs w:val="22"/>
        </w:rPr>
        <w:t xml:space="preserve">” </w:t>
      </w:r>
    </w:p>
    <w:p w14:paraId="51E262B9" w14:textId="4DC48EA7" w:rsidR="001515C3" w:rsidRPr="00052D08" w:rsidRDefault="001515C3" w:rsidP="001515C3">
      <w:pPr>
        <w:tabs>
          <w:tab w:val="left" w:pos="360"/>
        </w:tabs>
        <w:jc w:val="center"/>
        <w:rPr>
          <w:rFonts w:cs="Arial"/>
          <w:b/>
          <w:bCs/>
          <w:sz w:val="22"/>
          <w:szCs w:val="22"/>
          <w:lang w:val="en-US"/>
        </w:rPr>
      </w:pPr>
      <w:bookmarkStart w:id="18" w:name="_Toc240881655"/>
      <w:r w:rsidRPr="00052D08">
        <w:rPr>
          <w:rFonts w:cs="Arial"/>
          <w:b/>
          <w:bCs/>
          <w:sz w:val="22"/>
          <w:szCs w:val="22"/>
          <w:lang w:val="en-US"/>
        </w:rPr>
        <w:t xml:space="preserve">Travel </w:t>
      </w:r>
      <w:r w:rsidR="00052D08">
        <w:rPr>
          <w:rFonts w:cs="Arial"/>
          <w:b/>
          <w:bCs/>
          <w:sz w:val="22"/>
          <w:szCs w:val="22"/>
          <w:lang w:val="en-US"/>
        </w:rPr>
        <w:t xml:space="preserve">Expense </w:t>
      </w:r>
      <w:r w:rsidRPr="00052D08">
        <w:rPr>
          <w:rFonts w:cs="Arial"/>
          <w:b/>
          <w:bCs/>
          <w:sz w:val="22"/>
          <w:szCs w:val="22"/>
          <w:lang w:val="en-US"/>
        </w:rPr>
        <w:t>Reimbursement Guideline</w:t>
      </w:r>
    </w:p>
    <w:p w14:paraId="74F24638" w14:textId="77777777" w:rsidR="001515C3" w:rsidRPr="00052D08" w:rsidRDefault="001515C3" w:rsidP="001515C3">
      <w:pPr>
        <w:rPr>
          <w:rFonts w:cs="Arial"/>
          <w:sz w:val="22"/>
          <w:szCs w:val="22"/>
        </w:rPr>
      </w:pPr>
    </w:p>
    <w:p w14:paraId="0D7CCB95" w14:textId="372C41B0" w:rsidR="001515C3" w:rsidRPr="00052D08" w:rsidRDefault="001515C3" w:rsidP="001515C3">
      <w:pPr>
        <w:pStyle w:val="BodyText"/>
        <w:rPr>
          <w:rFonts w:cs="Arial"/>
          <w:color w:val="000000"/>
          <w:sz w:val="22"/>
          <w:szCs w:val="22"/>
        </w:rPr>
      </w:pPr>
      <w:r w:rsidRPr="00052D08">
        <w:rPr>
          <w:rFonts w:cs="Arial"/>
          <w:color w:val="000000"/>
          <w:sz w:val="22"/>
          <w:szCs w:val="22"/>
        </w:rPr>
        <w:t xml:space="preserve">This policy applies to all employees, contractors, course instructors and the volunteers of the </w:t>
      </w:r>
      <w:r w:rsidR="00052D08">
        <w:rPr>
          <w:rFonts w:cs="Arial"/>
          <w:color w:val="000000"/>
          <w:sz w:val="22"/>
          <w:szCs w:val="22"/>
        </w:rPr>
        <w:t>CPABC</w:t>
      </w:r>
      <w:r w:rsidRPr="00052D08">
        <w:rPr>
          <w:rFonts w:cs="Arial"/>
          <w:color w:val="000000"/>
          <w:sz w:val="22"/>
          <w:szCs w:val="22"/>
        </w:rPr>
        <w:t xml:space="preserve">. </w:t>
      </w:r>
      <w:r w:rsidR="00052D08">
        <w:rPr>
          <w:rFonts w:cs="Arial"/>
          <w:color w:val="000000"/>
          <w:sz w:val="22"/>
          <w:szCs w:val="22"/>
        </w:rPr>
        <w:t xml:space="preserve"> </w:t>
      </w:r>
      <w:r w:rsidRPr="00052D08">
        <w:rPr>
          <w:rFonts w:cs="Arial"/>
          <w:color w:val="000000"/>
          <w:sz w:val="22"/>
          <w:szCs w:val="22"/>
        </w:rPr>
        <w:t>The overall objective is to manage travel and travel-related expenditures in an environment that promotes fairness, consistency, and convenience to our travelers, while still taking into account our position as a member funded, not-for-profit organization.</w:t>
      </w:r>
    </w:p>
    <w:p w14:paraId="079AC2B6" w14:textId="4374B66C" w:rsidR="001515C3" w:rsidRPr="00052D08" w:rsidRDefault="001515C3" w:rsidP="001515C3">
      <w:pPr>
        <w:pStyle w:val="BodyText"/>
        <w:rPr>
          <w:rFonts w:cs="Arial"/>
          <w:color w:val="000000"/>
          <w:sz w:val="22"/>
          <w:szCs w:val="22"/>
        </w:rPr>
      </w:pPr>
      <w:r w:rsidRPr="00052D08">
        <w:rPr>
          <w:rFonts w:cs="Arial"/>
          <w:color w:val="000000"/>
          <w:sz w:val="22"/>
          <w:szCs w:val="22"/>
        </w:rPr>
        <w:t xml:space="preserve">If the </w:t>
      </w:r>
      <w:r w:rsidR="00052D08">
        <w:rPr>
          <w:rFonts w:cs="Arial"/>
          <w:color w:val="000000"/>
          <w:sz w:val="22"/>
          <w:szCs w:val="22"/>
        </w:rPr>
        <w:t>Presenter</w:t>
      </w:r>
      <w:r w:rsidRPr="00052D08">
        <w:rPr>
          <w:rFonts w:cs="Arial"/>
          <w:color w:val="000000"/>
          <w:sz w:val="22"/>
          <w:szCs w:val="22"/>
        </w:rPr>
        <w:t xml:space="preserve"> is asked to give a seminar outside of </w:t>
      </w:r>
      <w:r w:rsidR="006F0DC6">
        <w:rPr>
          <w:rFonts w:cs="Arial"/>
          <w:color w:val="000000"/>
          <w:sz w:val="22"/>
          <w:szCs w:val="22"/>
        </w:rPr>
        <w:t>their</w:t>
      </w:r>
      <w:r w:rsidRPr="00052D08">
        <w:rPr>
          <w:rFonts w:cs="Arial"/>
          <w:color w:val="000000"/>
          <w:sz w:val="22"/>
          <w:szCs w:val="22"/>
        </w:rPr>
        <w:t xml:space="preserve"> city, a supplementary budget is provided for travel costs. These costs will be reimbursed upon presentation of copy of receipts a</w:t>
      </w:r>
      <w:r w:rsidR="00052D08">
        <w:rPr>
          <w:rFonts w:cs="Arial"/>
          <w:color w:val="000000"/>
          <w:sz w:val="22"/>
          <w:szCs w:val="22"/>
        </w:rPr>
        <w:t>nd in accordance with the CPABC</w:t>
      </w:r>
      <w:r w:rsidRPr="00052D08">
        <w:rPr>
          <w:rFonts w:cs="Arial"/>
          <w:color w:val="000000"/>
          <w:sz w:val="22"/>
          <w:szCs w:val="22"/>
        </w:rPr>
        <w:t xml:space="preserve"> policy.</w:t>
      </w:r>
    </w:p>
    <w:p w14:paraId="572C80B4" w14:textId="797B41E2" w:rsidR="001515C3" w:rsidRPr="00052D08" w:rsidRDefault="001515C3" w:rsidP="001515C3">
      <w:pPr>
        <w:pStyle w:val="BodyText"/>
        <w:rPr>
          <w:rFonts w:cs="Arial"/>
          <w:color w:val="000000"/>
          <w:sz w:val="22"/>
          <w:szCs w:val="22"/>
        </w:rPr>
      </w:pPr>
      <w:r w:rsidRPr="00052D08">
        <w:rPr>
          <w:rFonts w:cs="Arial"/>
          <w:color w:val="000000"/>
          <w:sz w:val="22"/>
          <w:szCs w:val="22"/>
        </w:rPr>
        <w:t xml:space="preserve">Travel is the </w:t>
      </w:r>
      <w:r w:rsidR="00052D08">
        <w:rPr>
          <w:rFonts w:cs="Arial"/>
          <w:color w:val="000000"/>
          <w:sz w:val="22"/>
          <w:szCs w:val="22"/>
        </w:rPr>
        <w:t>Presenter’s</w:t>
      </w:r>
      <w:r w:rsidRPr="00052D08">
        <w:rPr>
          <w:rFonts w:cs="Arial"/>
          <w:color w:val="000000"/>
          <w:sz w:val="22"/>
          <w:szCs w:val="22"/>
        </w:rPr>
        <w:t xml:space="preserve"> responsibility.  </w:t>
      </w:r>
      <w:r w:rsidR="00052D08">
        <w:rPr>
          <w:sz w:val="22"/>
          <w:lang w:val="en-US"/>
        </w:rPr>
        <w:t xml:space="preserve">The </w:t>
      </w:r>
      <w:r w:rsidR="00052D08">
        <w:rPr>
          <w:sz w:val="22"/>
        </w:rPr>
        <w:t xml:space="preserve">Chapter </w:t>
      </w:r>
      <w:r w:rsidRPr="00052D08">
        <w:rPr>
          <w:rFonts w:cs="Arial"/>
          <w:color w:val="000000"/>
          <w:sz w:val="22"/>
          <w:szCs w:val="22"/>
        </w:rPr>
        <w:t xml:space="preserve">requests that travel arrangements are not made until you receive confirmation that the seminar(s) will proceed and not be cancelled. You will be notified at least two weeks prior to the seminar start date.  If travel arrangements are made prior to the above time frame, all travel cancellation costs and fees incurred are the responsibility of the </w:t>
      </w:r>
      <w:r w:rsidR="00052D08">
        <w:rPr>
          <w:rFonts w:cs="Arial"/>
          <w:color w:val="000000"/>
          <w:sz w:val="22"/>
          <w:szCs w:val="22"/>
        </w:rPr>
        <w:t>Presenter</w:t>
      </w:r>
      <w:r w:rsidRPr="00052D08">
        <w:rPr>
          <w:rFonts w:cs="Arial"/>
          <w:color w:val="000000"/>
          <w:sz w:val="22"/>
          <w:szCs w:val="22"/>
        </w:rPr>
        <w:t>.</w:t>
      </w:r>
    </w:p>
    <w:p w14:paraId="61526942" w14:textId="0047ED9B" w:rsidR="001515C3" w:rsidRPr="00052D08" w:rsidRDefault="001515C3" w:rsidP="001515C3">
      <w:pPr>
        <w:pStyle w:val="BodyText"/>
        <w:rPr>
          <w:rFonts w:cs="Arial"/>
          <w:b/>
          <w:bCs/>
          <w:color w:val="000000"/>
          <w:sz w:val="22"/>
          <w:szCs w:val="22"/>
          <w:u w:val="single"/>
        </w:rPr>
      </w:pPr>
      <w:r w:rsidRPr="00052D08">
        <w:rPr>
          <w:rFonts w:cs="Arial"/>
          <w:b/>
          <w:bCs/>
          <w:color w:val="000000"/>
          <w:sz w:val="22"/>
          <w:szCs w:val="22"/>
        </w:rPr>
        <w:t xml:space="preserve">The following travel expenses will be reimbursed by </w:t>
      </w:r>
      <w:r w:rsidR="00052D08" w:rsidRPr="00052D08">
        <w:rPr>
          <w:rFonts w:cs="Arial"/>
          <w:b/>
          <w:bCs/>
          <w:color w:val="000000"/>
          <w:sz w:val="22"/>
          <w:szCs w:val="22"/>
        </w:rPr>
        <w:t>Chapter</w:t>
      </w:r>
      <w:r w:rsidRPr="00052D08">
        <w:rPr>
          <w:rFonts w:cs="Arial"/>
          <w:b/>
          <w:bCs/>
          <w:color w:val="000000"/>
          <w:sz w:val="22"/>
          <w:szCs w:val="22"/>
        </w:rPr>
        <w:t xml:space="preserve">.  </w:t>
      </w:r>
      <w:r w:rsidR="006F0DC6">
        <w:rPr>
          <w:rFonts w:cs="Arial"/>
          <w:b/>
          <w:bCs/>
          <w:color w:val="000000"/>
          <w:sz w:val="22"/>
          <w:szCs w:val="22"/>
        </w:rPr>
        <w:t xml:space="preserve">Scanned copy or </w:t>
      </w:r>
      <w:r w:rsidR="006F0DC6">
        <w:rPr>
          <w:rFonts w:cs="Arial"/>
          <w:b/>
          <w:bCs/>
          <w:color w:val="000000"/>
          <w:sz w:val="22"/>
          <w:szCs w:val="22"/>
          <w:u w:val="single"/>
        </w:rPr>
        <w:t>p</w:t>
      </w:r>
      <w:r w:rsidRPr="00052D08">
        <w:rPr>
          <w:rFonts w:cs="Arial"/>
          <w:b/>
          <w:bCs/>
          <w:color w:val="000000"/>
          <w:sz w:val="22"/>
          <w:szCs w:val="22"/>
          <w:u w:val="single"/>
        </w:rPr>
        <w:t>hotocopy of expense receipts must be included with your invoice. Retain original copy for your own records.</w:t>
      </w:r>
    </w:p>
    <w:p w14:paraId="319CEA16" w14:textId="77777777" w:rsidR="001515C3" w:rsidRPr="00052D08" w:rsidRDefault="001515C3" w:rsidP="001515C3">
      <w:pPr>
        <w:pStyle w:val="Heading2"/>
        <w:numPr>
          <w:ilvl w:val="0"/>
          <w:numId w:val="0"/>
        </w:numPr>
        <w:spacing w:before="0"/>
        <w:ind w:left="1440"/>
        <w:rPr>
          <w:color w:val="000000"/>
          <w:sz w:val="22"/>
          <w:szCs w:val="22"/>
        </w:rPr>
      </w:pPr>
    </w:p>
    <w:p w14:paraId="6BCD110D" w14:textId="77777777" w:rsidR="001515C3" w:rsidRPr="00052D08" w:rsidRDefault="001515C3" w:rsidP="001515C3">
      <w:pPr>
        <w:rPr>
          <w:rFonts w:cs="Arial"/>
          <w:b/>
          <w:bCs/>
          <w:i/>
          <w:color w:val="000000"/>
          <w:sz w:val="22"/>
          <w:szCs w:val="22"/>
        </w:rPr>
      </w:pPr>
      <w:r w:rsidRPr="00052D08">
        <w:rPr>
          <w:rFonts w:cs="Arial"/>
          <w:b/>
          <w:bCs/>
          <w:i/>
          <w:color w:val="000000"/>
          <w:sz w:val="22"/>
          <w:szCs w:val="22"/>
        </w:rPr>
        <w:t>Travel Expenses</w:t>
      </w:r>
      <w:bookmarkEnd w:id="18"/>
    </w:p>
    <w:p w14:paraId="35140F5E" w14:textId="3219173C" w:rsidR="001515C3" w:rsidRPr="00052D08" w:rsidRDefault="001515C3" w:rsidP="001515C3">
      <w:pPr>
        <w:numPr>
          <w:ilvl w:val="0"/>
          <w:numId w:val="8"/>
        </w:numPr>
        <w:rPr>
          <w:rFonts w:cs="Arial"/>
          <w:color w:val="000000"/>
          <w:sz w:val="22"/>
          <w:szCs w:val="22"/>
        </w:rPr>
      </w:pPr>
      <w:r w:rsidRPr="00052D08">
        <w:rPr>
          <w:rFonts w:cs="Arial"/>
          <w:color w:val="000000"/>
          <w:sz w:val="22"/>
          <w:szCs w:val="22"/>
        </w:rPr>
        <w:t>BC Ferry: reimburse the actual travel costs</w:t>
      </w:r>
      <w:r w:rsidR="00052D08">
        <w:rPr>
          <w:rFonts w:cs="Arial"/>
          <w:color w:val="000000"/>
          <w:sz w:val="22"/>
          <w:szCs w:val="22"/>
        </w:rPr>
        <w:t>.</w:t>
      </w:r>
    </w:p>
    <w:p w14:paraId="5D9E5580" w14:textId="6E645955" w:rsidR="001515C3" w:rsidRPr="00052D08" w:rsidRDefault="001515C3" w:rsidP="001515C3">
      <w:pPr>
        <w:numPr>
          <w:ilvl w:val="0"/>
          <w:numId w:val="8"/>
        </w:numPr>
        <w:rPr>
          <w:rFonts w:cs="Arial"/>
          <w:color w:val="000000"/>
          <w:sz w:val="22"/>
          <w:szCs w:val="22"/>
        </w:rPr>
      </w:pPr>
      <w:r w:rsidRPr="00052D08">
        <w:rPr>
          <w:rFonts w:cs="Arial"/>
          <w:color w:val="000000"/>
          <w:sz w:val="22"/>
          <w:szCs w:val="22"/>
        </w:rPr>
        <w:t>Taxi/local transportation and parking: taxi/local transportation and parking charges will be reimbursed</w:t>
      </w:r>
      <w:r w:rsidR="00052D08">
        <w:rPr>
          <w:rFonts w:cs="Arial"/>
          <w:color w:val="000000"/>
          <w:sz w:val="22"/>
          <w:szCs w:val="22"/>
        </w:rPr>
        <w:t>.</w:t>
      </w:r>
    </w:p>
    <w:p w14:paraId="1E42ECDD" w14:textId="2006925A" w:rsidR="001515C3" w:rsidRPr="00052D08" w:rsidRDefault="001515C3" w:rsidP="001515C3">
      <w:pPr>
        <w:numPr>
          <w:ilvl w:val="0"/>
          <w:numId w:val="8"/>
        </w:numPr>
        <w:rPr>
          <w:rFonts w:cs="Arial"/>
          <w:color w:val="000000"/>
          <w:sz w:val="22"/>
          <w:szCs w:val="22"/>
        </w:rPr>
      </w:pPr>
      <w:r w:rsidRPr="00052D08">
        <w:rPr>
          <w:rFonts w:cs="Arial"/>
          <w:color w:val="000000"/>
          <w:sz w:val="22"/>
          <w:szCs w:val="22"/>
        </w:rPr>
        <w:t>Mileage rates when using private vehicles is $.5</w:t>
      </w:r>
      <w:r w:rsidR="00C50E0A" w:rsidRPr="00052D08">
        <w:rPr>
          <w:rFonts w:cs="Arial"/>
          <w:color w:val="000000"/>
          <w:sz w:val="22"/>
          <w:szCs w:val="22"/>
        </w:rPr>
        <w:t>4</w:t>
      </w:r>
      <w:r w:rsidRPr="00052D08">
        <w:rPr>
          <w:rFonts w:cs="Arial"/>
          <w:color w:val="000000"/>
          <w:sz w:val="22"/>
          <w:szCs w:val="22"/>
        </w:rPr>
        <w:t xml:space="preserve"> cents per kilometer</w:t>
      </w:r>
      <w:r w:rsidR="006F0DC6">
        <w:rPr>
          <w:rFonts w:cs="Arial"/>
          <w:color w:val="000000"/>
          <w:sz w:val="22"/>
          <w:szCs w:val="22"/>
        </w:rPr>
        <w:t xml:space="preserve"> based on direct route (per Google maps)</w:t>
      </w:r>
      <w:r w:rsidR="00052D08">
        <w:rPr>
          <w:rFonts w:cs="Arial"/>
          <w:color w:val="000000"/>
          <w:sz w:val="22"/>
          <w:szCs w:val="22"/>
        </w:rPr>
        <w:t>.</w:t>
      </w:r>
    </w:p>
    <w:p w14:paraId="08859A34" w14:textId="77777777" w:rsidR="001515C3" w:rsidRPr="00052D08" w:rsidRDefault="001515C3" w:rsidP="001515C3">
      <w:pPr>
        <w:rPr>
          <w:rFonts w:cs="Arial"/>
          <w:color w:val="000000"/>
          <w:sz w:val="22"/>
          <w:szCs w:val="22"/>
        </w:rPr>
      </w:pPr>
    </w:p>
    <w:p w14:paraId="08796E0C" w14:textId="77777777" w:rsidR="001515C3" w:rsidRPr="00052D08" w:rsidRDefault="001515C3" w:rsidP="001515C3">
      <w:pPr>
        <w:rPr>
          <w:rFonts w:cs="Arial"/>
          <w:i/>
          <w:color w:val="000000"/>
          <w:sz w:val="22"/>
          <w:szCs w:val="22"/>
        </w:rPr>
      </w:pPr>
      <w:r w:rsidRPr="00052D08">
        <w:rPr>
          <w:rFonts w:cs="Arial"/>
          <w:b/>
          <w:bCs/>
          <w:i/>
          <w:color w:val="000000"/>
          <w:sz w:val="22"/>
          <w:szCs w:val="22"/>
        </w:rPr>
        <w:t>Meals Allowances</w:t>
      </w:r>
      <w:r w:rsidRPr="00052D08">
        <w:rPr>
          <w:rFonts w:cs="Arial"/>
          <w:i/>
          <w:color w:val="000000"/>
          <w:sz w:val="22"/>
          <w:szCs w:val="22"/>
        </w:rPr>
        <w:t xml:space="preserve"> </w:t>
      </w:r>
    </w:p>
    <w:p w14:paraId="357F7BD5" w14:textId="70BAEA7F" w:rsidR="001515C3" w:rsidRPr="00052D08" w:rsidRDefault="00052D08" w:rsidP="001515C3">
      <w:pPr>
        <w:rPr>
          <w:rFonts w:cs="Arial"/>
          <w:color w:val="000000"/>
          <w:sz w:val="22"/>
          <w:szCs w:val="22"/>
        </w:rPr>
      </w:pPr>
      <w:r>
        <w:rPr>
          <w:sz w:val="22"/>
          <w:lang w:val="en-US"/>
        </w:rPr>
        <w:t xml:space="preserve">The </w:t>
      </w:r>
      <w:r>
        <w:rPr>
          <w:sz w:val="22"/>
        </w:rPr>
        <w:t xml:space="preserve">Chapter </w:t>
      </w:r>
      <w:r w:rsidR="001515C3" w:rsidRPr="00052D08">
        <w:rPr>
          <w:rFonts w:cs="Arial"/>
          <w:color w:val="000000"/>
          <w:sz w:val="22"/>
          <w:szCs w:val="22"/>
        </w:rPr>
        <w:t>will reimburse for actual meal costs within the following allowance guideline.</w:t>
      </w:r>
    </w:p>
    <w:p w14:paraId="76BE5A11" w14:textId="77777777" w:rsidR="001515C3" w:rsidRPr="00052D08" w:rsidRDefault="001515C3" w:rsidP="001515C3">
      <w:pPr>
        <w:rPr>
          <w:rFonts w:cs="Arial"/>
          <w:color w:val="000000"/>
          <w:sz w:val="22"/>
          <w:szCs w:val="22"/>
        </w:rPr>
      </w:pPr>
    </w:p>
    <w:p w14:paraId="7F922726" w14:textId="4DC2EAB8" w:rsidR="001515C3" w:rsidRPr="00052D08" w:rsidRDefault="00052D08" w:rsidP="001515C3">
      <w:pPr>
        <w:rPr>
          <w:rFonts w:cs="Arial"/>
          <w:color w:val="000000"/>
          <w:sz w:val="22"/>
          <w:szCs w:val="22"/>
        </w:rPr>
      </w:pPr>
      <w:r>
        <w:rPr>
          <w:rFonts w:cs="Arial"/>
          <w:color w:val="000000"/>
          <w:sz w:val="22"/>
          <w:szCs w:val="22"/>
        </w:rPr>
        <w:t>Where meals are not provided during the seminar or included in the hotel room rate, t</w:t>
      </w:r>
      <w:r w:rsidR="001515C3" w:rsidRPr="00052D08">
        <w:rPr>
          <w:rFonts w:cs="Arial"/>
          <w:color w:val="000000"/>
          <w:sz w:val="22"/>
          <w:szCs w:val="22"/>
        </w:rPr>
        <w:t>he expenditures guidelines are:</w:t>
      </w:r>
    </w:p>
    <w:p w14:paraId="24F4C914" w14:textId="77777777" w:rsidR="001515C3" w:rsidRPr="00052D08" w:rsidRDefault="001515C3" w:rsidP="001515C3">
      <w:pPr>
        <w:ind w:firstLine="720"/>
        <w:rPr>
          <w:rFonts w:cs="Arial"/>
          <w:color w:val="000000"/>
          <w:sz w:val="22"/>
          <w:szCs w:val="22"/>
        </w:rPr>
      </w:pPr>
      <w:r w:rsidRPr="00052D08">
        <w:rPr>
          <w:rFonts w:cs="Arial"/>
          <w:color w:val="000000"/>
          <w:sz w:val="22"/>
          <w:szCs w:val="22"/>
        </w:rPr>
        <w:t>Breakfast</w:t>
      </w:r>
      <w:r w:rsidRPr="00052D08">
        <w:rPr>
          <w:rFonts w:cs="Arial"/>
          <w:color w:val="000000"/>
          <w:sz w:val="22"/>
          <w:szCs w:val="22"/>
        </w:rPr>
        <w:tab/>
        <w:t>up to $26 including taxes and tips</w:t>
      </w:r>
    </w:p>
    <w:p w14:paraId="5DD2C9DF" w14:textId="77777777" w:rsidR="001515C3" w:rsidRPr="00052D08" w:rsidRDefault="001515C3" w:rsidP="001515C3">
      <w:pPr>
        <w:ind w:firstLine="720"/>
        <w:rPr>
          <w:rFonts w:cs="Arial"/>
          <w:color w:val="000000"/>
          <w:sz w:val="22"/>
          <w:szCs w:val="22"/>
        </w:rPr>
      </w:pPr>
      <w:r w:rsidRPr="00052D08">
        <w:rPr>
          <w:rFonts w:cs="Arial"/>
          <w:color w:val="000000"/>
          <w:sz w:val="22"/>
          <w:szCs w:val="22"/>
        </w:rPr>
        <w:t>Lunch</w:t>
      </w:r>
      <w:r w:rsidRPr="00052D08">
        <w:rPr>
          <w:rFonts w:cs="Arial"/>
          <w:color w:val="000000"/>
          <w:sz w:val="22"/>
          <w:szCs w:val="22"/>
        </w:rPr>
        <w:tab/>
      </w:r>
      <w:r w:rsidRPr="00052D08">
        <w:rPr>
          <w:rFonts w:cs="Arial"/>
          <w:color w:val="000000"/>
          <w:sz w:val="22"/>
          <w:szCs w:val="22"/>
        </w:rPr>
        <w:tab/>
        <w:t>up to $32 including taxes and tips</w:t>
      </w:r>
    </w:p>
    <w:p w14:paraId="7A976665" w14:textId="77777777" w:rsidR="001515C3" w:rsidRPr="00052D08" w:rsidRDefault="001515C3" w:rsidP="001515C3">
      <w:pPr>
        <w:ind w:firstLine="720"/>
        <w:rPr>
          <w:rFonts w:cs="Arial"/>
          <w:color w:val="000000"/>
          <w:sz w:val="22"/>
          <w:szCs w:val="22"/>
        </w:rPr>
      </w:pPr>
      <w:r w:rsidRPr="00052D08">
        <w:rPr>
          <w:rFonts w:cs="Arial"/>
          <w:color w:val="000000"/>
          <w:sz w:val="22"/>
          <w:szCs w:val="22"/>
        </w:rPr>
        <w:t>Dinner</w:t>
      </w:r>
      <w:r w:rsidRPr="00052D08">
        <w:rPr>
          <w:rFonts w:cs="Arial"/>
          <w:color w:val="000000"/>
          <w:sz w:val="22"/>
          <w:szCs w:val="22"/>
        </w:rPr>
        <w:tab/>
      </w:r>
      <w:r w:rsidRPr="00052D08">
        <w:rPr>
          <w:rFonts w:cs="Arial"/>
          <w:color w:val="000000"/>
          <w:sz w:val="22"/>
          <w:szCs w:val="22"/>
        </w:rPr>
        <w:tab/>
        <w:t>up to $65 including taxes and tips</w:t>
      </w:r>
    </w:p>
    <w:p w14:paraId="1D403099" w14:textId="77777777" w:rsidR="001515C3" w:rsidRPr="00052D08" w:rsidRDefault="001515C3" w:rsidP="001515C3">
      <w:pPr>
        <w:ind w:firstLine="720"/>
        <w:rPr>
          <w:rFonts w:cs="Arial"/>
          <w:color w:val="000000"/>
          <w:sz w:val="22"/>
          <w:szCs w:val="22"/>
        </w:rPr>
      </w:pPr>
    </w:p>
    <w:p w14:paraId="42951375" w14:textId="77777777" w:rsidR="001515C3" w:rsidRPr="00052D08" w:rsidRDefault="001515C3" w:rsidP="001515C3">
      <w:pPr>
        <w:ind w:firstLine="720"/>
        <w:rPr>
          <w:rFonts w:cs="Arial"/>
          <w:color w:val="000000"/>
          <w:sz w:val="22"/>
          <w:szCs w:val="22"/>
        </w:rPr>
      </w:pPr>
    </w:p>
    <w:p w14:paraId="6F33A1BE" w14:textId="44DE9226" w:rsidR="001515C3" w:rsidRPr="00052D08" w:rsidRDefault="001515C3" w:rsidP="001515C3">
      <w:pPr>
        <w:rPr>
          <w:rFonts w:cs="Arial"/>
          <w:color w:val="000000"/>
          <w:sz w:val="22"/>
          <w:szCs w:val="22"/>
        </w:rPr>
      </w:pPr>
      <w:r w:rsidRPr="00052D08">
        <w:rPr>
          <w:rFonts w:cs="Arial"/>
          <w:color w:val="000000"/>
          <w:sz w:val="22"/>
          <w:szCs w:val="22"/>
        </w:rPr>
        <w:t xml:space="preserve"> </w:t>
      </w:r>
    </w:p>
    <w:p w14:paraId="2AD0F9C0" w14:textId="77777777" w:rsidR="001515C3" w:rsidRPr="00052D08" w:rsidRDefault="001515C3" w:rsidP="001515C3">
      <w:pPr>
        <w:ind w:firstLine="720"/>
        <w:rPr>
          <w:rFonts w:cs="Arial"/>
          <w:color w:val="000000"/>
          <w:sz w:val="22"/>
          <w:szCs w:val="22"/>
        </w:rPr>
      </w:pPr>
    </w:p>
    <w:p w14:paraId="2E09FAD1" w14:textId="77777777" w:rsidR="001515C3" w:rsidRPr="00052D08" w:rsidRDefault="001515C3" w:rsidP="001515C3">
      <w:pPr>
        <w:rPr>
          <w:rFonts w:cs="Arial"/>
          <w:color w:val="000000"/>
          <w:sz w:val="22"/>
          <w:szCs w:val="22"/>
        </w:rPr>
      </w:pPr>
    </w:p>
    <w:p w14:paraId="4FE7E304" w14:textId="77777777" w:rsidR="001515C3" w:rsidRPr="00052D08" w:rsidRDefault="001515C3" w:rsidP="001515C3">
      <w:pPr>
        <w:jc w:val="center"/>
        <w:rPr>
          <w:rFonts w:cs="Arial"/>
          <w:b/>
          <w:color w:val="FF0000"/>
          <w:sz w:val="22"/>
          <w:szCs w:val="22"/>
          <w:u w:val="single"/>
        </w:rPr>
      </w:pPr>
      <w:r w:rsidRPr="00052D08">
        <w:rPr>
          <w:rFonts w:cs="Arial"/>
          <w:b/>
          <w:color w:val="FF0000"/>
          <w:sz w:val="22"/>
          <w:szCs w:val="22"/>
          <w:u w:val="single"/>
        </w:rPr>
        <w:br w:type="page"/>
      </w:r>
      <w:r w:rsidRPr="00052D08">
        <w:rPr>
          <w:rFonts w:cs="Arial"/>
          <w:b/>
          <w:color w:val="FF0000"/>
          <w:sz w:val="22"/>
          <w:szCs w:val="22"/>
          <w:u w:val="single"/>
        </w:rPr>
        <w:lastRenderedPageBreak/>
        <w:t>IMPORTANT NOTICE ON INVOICING FOR TRAVEL EXPENSES</w:t>
      </w:r>
    </w:p>
    <w:p w14:paraId="0DFCE80C" w14:textId="77777777" w:rsidR="001515C3" w:rsidRPr="00052D08" w:rsidRDefault="001515C3" w:rsidP="001515C3">
      <w:pPr>
        <w:rPr>
          <w:rFonts w:cs="Arial"/>
          <w:sz w:val="22"/>
          <w:szCs w:val="22"/>
          <w:u w:val="single"/>
        </w:rPr>
      </w:pPr>
    </w:p>
    <w:p w14:paraId="3A5ED4CC" w14:textId="3E523167" w:rsidR="001515C3" w:rsidRPr="00052D08" w:rsidRDefault="0058422C" w:rsidP="001515C3">
      <w:pPr>
        <w:rPr>
          <w:rFonts w:cs="Arial"/>
          <w:sz w:val="22"/>
          <w:szCs w:val="22"/>
        </w:rPr>
      </w:pPr>
      <w:r>
        <w:rPr>
          <w:rFonts w:cs="Arial"/>
          <w:sz w:val="22"/>
          <w:szCs w:val="22"/>
        </w:rPr>
        <w:t>P</w:t>
      </w:r>
      <w:r w:rsidR="001515C3" w:rsidRPr="00052D08">
        <w:rPr>
          <w:rFonts w:cs="Arial"/>
          <w:sz w:val="22"/>
          <w:szCs w:val="22"/>
        </w:rPr>
        <w:t xml:space="preserve">lease address your invoices to the </w:t>
      </w:r>
      <w:r>
        <w:rPr>
          <w:sz w:val="22"/>
        </w:rPr>
        <w:t>Chapter</w:t>
      </w:r>
      <w:r w:rsidR="001515C3" w:rsidRPr="00052D08">
        <w:rPr>
          <w:rFonts w:cs="Arial"/>
          <w:sz w:val="22"/>
          <w:szCs w:val="22"/>
        </w:rPr>
        <w:t>.</w:t>
      </w:r>
    </w:p>
    <w:p w14:paraId="6316780A" w14:textId="77777777" w:rsidR="001515C3" w:rsidRPr="00052D08" w:rsidRDefault="001515C3" w:rsidP="001515C3">
      <w:pPr>
        <w:rPr>
          <w:rFonts w:cs="Arial"/>
          <w:sz w:val="22"/>
          <w:szCs w:val="22"/>
        </w:rPr>
      </w:pPr>
    </w:p>
    <w:p w14:paraId="700800FB" w14:textId="77777777" w:rsidR="001515C3" w:rsidRPr="00052D08" w:rsidRDefault="001515C3" w:rsidP="001515C3">
      <w:pPr>
        <w:rPr>
          <w:rFonts w:cs="Arial"/>
          <w:sz w:val="22"/>
          <w:szCs w:val="22"/>
        </w:rPr>
      </w:pPr>
      <w:r w:rsidRPr="00052D08">
        <w:rPr>
          <w:rFonts w:cs="Arial"/>
          <w:sz w:val="22"/>
          <w:szCs w:val="22"/>
        </w:rPr>
        <w:t xml:space="preserve">As a reminder, Contractors are required to charge GST on all expense reimbursements to which they are entitled under their contract.  Contractors are entitled to claim input tax credits for the GST paid on their travel or other reimbursable expenses. If you incur expenses for which you qualify for reimbursement (i.e. travel, accommodation, meals), please add the pre-GST amount of the expense as a disbursement to your invoice, and then add GST on the aggregate of your fee and pre-GST disbursements.  Proof that the expenses have been incurred must be attached to the invoice, other than insignificant (&lt;$10) amounts for which an invoice is difficult to obtain such as public transportation or reimbursements related to kilometers traveled. </w:t>
      </w:r>
    </w:p>
    <w:p w14:paraId="6CD61708" w14:textId="77777777" w:rsidR="0058422C" w:rsidRDefault="0058422C" w:rsidP="001515C3">
      <w:pPr>
        <w:ind w:left="720"/>
        <w:rPr>
          <w:rFonts w:cs="Arial"/>
          <w:b/>
          <w:bCs/>
          <w:sz w:val="22"/>
          <w:szCs w:val="22"/>
        </w:rPr>
      </w:pPr>
    </w:p>
    <w:p w14:paraId="7E1A85DB" w14:textId="77777777" w:rsidR="001515C3" w:rsidRPr="00052D08" w:rsidRDefault="001515C3" w:rsidP="001515C3">
      <w:pPr>
        <w:ind w:left="720"/>
        <w:rPr>
          <w:rFonts w:cs="Arial"/>
          <w:b/>
          <w:bCs/>
          <w:sz w:val="22"/>
          <w:szCs w:val="22"/>
        </w:rPr>
      </w:pPr>
      <w:r w:rsidRPr="00052D08">
        <w:rPr>
          <w:rFonts w:cs="Arial"/>
          <w:b/>
          <w:bCs/>
          <w:sz w:val="22"/>
          <w:szCs w:val="22"/>
        </w:rPr>
        <w:t xml:space="preserve">EXAMPLE </w:t>
      </w:r>
    </w:p>
    <w:p w14:paraId="5A8E1952" w14:textId="54F9B2DB" w:rsidR="001515C3" w:rsidRPr="00052D08" w:rsidRDefault="001515C3" w:rsidP="001515C3">
      <w:pPr>
        <w:ind w:left="720"/>
        <w:rPr>
          <w:rFonts w:cs="Arial"/>
          <w:color w:val="000000"/>
          <w:sz w:val="22"/>
          <w:szCs w:val="22"/>
        </w:rPr>
      </w:pPr>
      <w:r w:rsidRPr="00052D08">
        <w:rPr>
          <w:rFonts w:cs="Arial"/>
          <w:i/>
          <w:iCs/>
          <w:color w:val="000000"/>
          <w:sz w:val="22"/>
          <w:szCs w:val="22"/>
        </w:rPr>
        <w:t xml:space="preserve">You travel on a business matter and pay a hotel bill of $100 plus $5 GST and have a meal which costs $20 plus $1 GST. You are charging $1,000 for your fees on the matter. </w:t>
      </w:r>
    </w:p>
    <w:p w14:paraId="186E34E2"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should claim the $6 GST as an input tax credit on your own GST return, and record the disbursement as $120, not $126.</w:t>
      </w:r>
    </w:p>
    <w:p w14:paraId="56EF90A0" w14:textId="77777777" w:rsidR="001515C3" w:rsidRPr="00052D08" w:rsidRDefault="001515C3" w:rsidP="001515C3">
      <w:pPr>
        <w:spacing w:before="100" w:beforeAutospacing="1" w:after="100" w:afterAutospacing="1"/>
        <w:ind w:left="720"/>
        <w:rPr>
          <w:rFonts w:cs="Arial"/>
          <w:color w:val="000000"/>
          <w:sz w:val="22"/>
          <w:szCs w:val="22"/>
        </w:rPr>
      </w:pPr>
      <w:r w:rsidRPr="00052D08">
        <w:rPr>
          <w:rFonts w:cs="Arial"/>
          <w:color w:val="000000"/>
          <w:sz w:val="22"/>
          <w:szCs w:val="22"/>
        </w:rPr>
        <w:t>You then invoice as follows:</w:t>
      </w:r>
    </w:p>
    <w:tbl>
      <w:tblPr>
        <w:tblW w:w="3720" w:type="dxa"/>
        <w:tblInd w:w="2988" w:type="dxa"/>
        <w:tblCellMar>
          <w:left w:w="0" w:type="dxa"/>
          <w:right w:w="0" w:type="dxa"/>
        </w:tblCellMar>
        <w:tblLook w:val="04A0" w:firstRow="1" w:lastRow="0" w:firstColumn="1" w:lastColumn="0" w:noHBand="0" w:noVBand="1"/>
      </w:tblPr>
      <w:tblGrid>
        <w:gridCol w:w="2445"/>
        <w:gridCol w:w="1275"/>
      </w:tblGrid>
      <w:tr w:rsidR="001515C3" w:rsidRPr="00052D08" w14:paraId="1C4F40B1" w14:textId="77777777" w:rsidTr="00165E79">
        <w:tc>
          <w:tcPr>
            <w:tcW w:w="2445" w:type="dxa"/>
            <w:tcMar>
              <w:top w:w="0" w:type="dxa"/>
              <w:left w:w="108" w:type="dxa"/>
              <w:bottom w:w="0" w:type="dxa"/>
              <w:right w:w="108" w:type="dxa"/>
            </w:tcMar>
            <w:hideMark/>
          </w:tcPr>
          <w:p w14:paraId="3F8C31C0"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Fees</w:t>
            </w:r>
          </w:p>
        </w:tc>
        <w:tc>
          <w:tcPr>
            <w:tcW w:w="0" w:type="auto"/>
            <w:tcMar>
              <w:top w:w="0" w:type="dxa"/>
              <w:left w:w="108" w:type="dxa"/>
              <w:bottom w:w="0" w:type="dxa"/>
              <w:right w:w="108" w:type="dxa"/>
            </w:tcMar>
            <w:hideMark/>
          </w:tcPr>
          <w:p w14:paraId="005D749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$1,000.00</w:t>
            </w:r>
          </w:p>
        </w:tc>
      </w:tr>
      <w:tr w:rsidR="001515C3" w:rsidRPr="00052D08" w14:paraId="510CA2A0" w14:textId="77777777" w:rsidTr="0058422C">
        <w:tc>
          <w:tcPr>
            <w:tcW w:w="2445" w:type="dxa"/>
            <w:tcMar>
              <w:top w:w="0" w:type="dxa"/>
              <w:left w:w="108" w:type="dxa"/>
              <w:bottom w:w="0" w:type="dxa"/>
              <w:right w:w="108" w:type="dxa"/>
            </w:tcMar>
            <w:hideMark/>
          </w:tcPr>
          <w:p w14:paraId="27718CBD"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hotel</w:t>
            </w:r>
          </w:p>
        </w:tc>
        <w:tc>
          <w:tcPr>
            <w:tcW w:w="0" w:type="auto"/>
            <w:tcMar>
              <w:top w:w="0" w:type="dxa"/>
              <w:left w:w="108" w:type="dxa"/>
              <w:bottom w:w="0" w:type="dxa"/>
              <w:right w:w="108" w:type="dxa"/>
            </w:tcMar>
            <w:hideMark/>
          </w:tcPr>
          <w:p w14:paraId="4A30E6A2"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$100.00</w:t>
            </w:r>
          </w:p>
        </w:tc>
      </w:tr>
      <w:tr w:rsidR="001515C3" w:rsidRPr="00052D08" w14:paraId="08CB7C6A" w14:textId="77777777" w:rsidTr="0058422C">
        <w:tc>
          <w:tcPr>
            <w:tcW w:w="2445" w:type="dxa"/>
            <w:tcMar>
              <w:top w:w="0" w:type="dxa"/>
              <w:left w:w="108" w:type="dxa"/>
              <w:bottom w:w="0" w:type="dxa"/>
              <w:right w:w="108" w:type="dxa"/>
            </w:tcMar>
            <w:hideMark/>
          </w:tcPr>
          <w:p w14:paraId="6CC7C2CB"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Disbursements:  meal</w:t>
            </w:r>
          </w:p>
        </w:tc>
        <w:tc>
          <w:tcPr>
            <w:tcW w:w="0" w:type="auto"/>
            <w:tcBorders>
              <w:bottom w:val="single" w:sz="4" w:space="0" w:color="auto"/>
            </w:tcBorders>
            <w:tcMar>
              <w:top w:w="0" w:type="dxa"/>
              <w:left w:w="108" w:type="dxa"/>
              <w:bottom w:w="0" w:type="dxa"/>
              <w:right w:w="108" w:type="dxa"/>
            </w:tcMar>
            <w:hideMark/>
          </w:tcPr>
          <w:p w14:paraId="4688CA73"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$ 20.00</w:t>
            </w:r>
          </w:p>
        </w:tc>
      </w:tr>
      <w:tr w:rsidR="001515C3" w:rsidRPr="00052D08" w14:paraId="49E80EAA" w14:textId="77777777" w:rsidTr="0058422C">
        <w:tc>
          <w:tcPr>
            <w:tcW w:w="2445" w:type="dxa"/>
            <w:tcMar>
              <w:top w:w="0" w:type="dxa"/>
              <w:left w:w="108" w:type="dxa"/>
              <w:bottom w:w="0" w:type="dxa"/>
              <w:right w:w="108" w:type="dxa"/>
            </w:tcMar>
            <w:hideMark/>
          </w:tcPr>
          <w:p w14:paraId="0170B1CC"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Subtotal</w:t>
            </w:r>
          </w:p>
        </w:tc>
        <w:tc>
          <w:tcPr>
            <w:tcW w:w="0" w:type="auto"/>
            <w:tcBorders>
              <w:top w:val="single" w:sz="4" w:space="0" w:color="auto"/>
            </w:tcBorders>
            <w:tcMar>
              <w:top w:w="0" w:type="dxa"/>
              <w:left w:w="108" w:type="dxa"/>
              <w:bottom w:w="0" w:type="dxa"/>
              <w:right w:w="108" w:type="dxa"/>
            </w:tcMar>
            <w:hideMark/>
          </w:tcPr>
          <w:p w14:paraId="5B6196EE"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$1,120.00</w:t>
            </w:r>
          </w:p>
        </w:tc>
      </w:tr>
      <w:tr w:rsidR="001515C3" w:rsidRPr="00052D08" w14:paraId="133D69D6" w14:textId="77777777" w:rsidTr="0058422C">
        <w:tc>
          <w:tcPr>
            <w:tcW w:w="2445" w:type="dxa"/>
            <w:tcMar>
              <w:top w:w="0" w:type="dxa"/>
              <w:left w:w="108" w:type="dxa"/>
              <w:bottom w:w="0" w:type="dxa"/>
              <w:right w:w="108" w:type="dxa"/>
            </w:tcMar>
            <w:hideMark/>
          </w:tcPr>
          <w:p w14:paraId="66876BC5"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GST @ 5%</w:t>
            </w:r>
          </w:p>
        </w:tc>
        <w:tc>
          <w:tcPr>
            <w:tcW w:w="0" w:type="auto"/>
            <w:tcBorders>
              <w:bottom w:val="single" w:sz="4" w:space="0" w:color="auto"/>
            </w:tcBorders>
            <w:tcMar>
              <w:top w:w="0" w:type="dxa"/>
              <w:left w:w="108" w:type="dxa"/>
              <w:bottom w:w="0" w:type="dxa"/>
              <w:right w:w="108" w:type="dxa"/>
            </w:tcMar>
            <w:hideMark/>
          </w:tcPr>
          <w:p w14:paraId="743E4080"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$56.00</w:t>
            </w:r>
          </w:p>
        </w:tc>
      </w:tr>
      <w:tr w:rsidR="001515C3" w:rsidRPr="00052D08" w14:paraId="69657BB7" w14:textId="77777777" w:rsidTr="0058422C">
        <w:tc>
          <w:tcPr>
            <w:tcW w:w="2445" w:type="dxa"/>
            <w:tcMar>
              <w:top w:w="0" w:type="dxa"/>
              <w:left w:w="108" w:type="dxa"/>
              <w:bottom w:w="0" w:type="dxa"/>
              <w:right w:w="108" w:type="dxa"/>
            </w:tcMar>
            <w:hideMark/>
          </w:tcPr>
          <w:p w14:paraId="3611E99F" w14:textId="77777777" w:rsidR="001515C3" w:rsidRPr="00052D08" w:rsidRDefault="001515C3" w:rsidP="00165E79">
            <w:pPr>
              <w:spacing w:before="20" w:after="20"/>
              <w:ind w:right="-720"/>
              <w:rPr>
                <w:rFonts w:eastAsia="Calibri" w:cs="Arial"/>
                <w:color w:val="000000"/>
                <w:sz w:val="22"/>
                <w:szCs w:val="22"/>
              </w:rPr>
            </w:pPr>
            <w:r w:rsidRPr="00052D08">
              <w:rPr>
                <w:rFonts w:cs="Arial"/>
                <w:color w:val="000000"/>
                <w:sz w:val="22"/>
                <w:szCs w:val="22"/>
              </w:rPr>
              <w:t>Total</w:t>
            </w:r>
          </w:p>
        </w:tc>
        <w:tc>
          <w:tcPr>
            <w:tcW w:w="0" w:type="auto"/>
            <w:tcBorders>
              <w:top w:val="single" w:sz="4" w:space="0" w:color="auto"/>
            </w:tcBorders>
            <w:tcMar>
              <w:top w:w="0" w:type="dxa"/>
              <w:left w:w="108" w:type="dxa"/>
              <w:bottom w:w="0" w:type="dxa"/>
              <w:right w:w="108" w:type="dxa"/>
            </w:tcMar>
            <w:hideMark/>
          </w:tcPr>
          <w:p w14:paraId="683C390C" w14:textId="77777777" w:rsidR="001515C3" w:rsidRPr="00052D08" w:rsidRDefault="001515C3" w:rsidP="00165E79">
            <w:pPr>
              <w:jc w:val="right"/>
              <w:rPr>
                <w:rFonts w:eastAsia="Calibri" w:cs="Arial"/>
                <w:color w:val="000000"/>
                <w:sz w:val="22"/>
                <w:szCs w:val="22"/>
              </w:rPr>
            </w:pPr>
            <w:r w:rsidRPr="00052D08">
              <w:rPr>
                <w:rFonts w:cs="Arial"/>
                <w:color w:val="000000"/>
                <w:sz w:val="22"/>
                <w:szCs w:val="22"/>
              </w:rPr>
              <w:t>$1,156.00</w:t>
            </w:r>
          </w:p>
        </w:tc>
      </w:tr>
    </w:tbl>
    <w:p w14:paraId="75480D12" w14:textId="77777777" w:rsidR="001515C3" w:rsidRPr="00052D08" w:rsidRDefault="001515C3" w:rsidP="001515C3">
      <w:pPr>
        <w:pStyle w:val="Heading1"/>
        <w:numPr>
          <w:ilvl w:val="0"/>
          <w:numId w:val="0"/>
        </w:numPr>
        <w:rPr>
          <w:sz w:val="22"/>
          <w:szCs w:val="22"/>
        </w:rPr>
      </w:pPr>
    </w:p>
    <w:p w14:paraId="682A5376" w14:textId="77777777" w:rsidR="001515C3" w:rsidRPr="00052D08" w:rsidRDefault="001515C3" w:rsidP="001515C3">
      <w:pPr>
        <w:pStyle w:val="Heading1"/>
        <w:numPr>
          <w:ilvl w:val="0"/>
          <w:numId w:val="0"/>
        </w:numPr>
        <w:rPr>
          <w:sz w:val="22"/>
          <w:szCs w:val="22"/>
        </w:rPr>
      </w:pPr>
    </w:p>
    <w:p w14:paraId="3AD0D3AC" w14:textId="77777777" w:rsidR="009F6336" w:rsidRPr="00052D08" w:rsidRDefault="009F6336" w:rsidP="009F6D27">
      <w:pPr>
        <w:keepNext/>
        <w:tabs>
          <w:tab w:val="left" w:pos="360"/>
        </w:tabs>
        <w:rPr>
          <w:rFonts w:cs="Arial"/>
          <w:sz w:val="22"/>
          <w:szCs w:val="22"/>
        </w:rPr>
      </w:pPr>
    </w:p>
    <w:sectPr w:rsidR="009F6336" w:rsidRPr="00052D08" w:rsidSect="00564980">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8B87E" w14:textId="77777777" w:rsidR="00A60AF0" w:rsidRDefault="00A60AF0">
      <w:r>
        <w:separator/>
      </w:r>
    </w:p>
  </w:endnote>
  <w:endnote w:type="continuationSeparator" w:id="0">
    <w:p w14:paraId="4501922F" w14:textId="77777777" w:rsidR="00A60AF0" w:rsidRDefault="00A60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F170" w14:textId="77777777" w:rsidR="005E3475" w:rsidRDefault="005E34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3CCB8" w14:textId="77777777" w:rsidR="00165E79" w:rsidRDefault="00165E79">
    <w:pPr>
      <w:pStyle w:val="Footer"/>
      <w:jc w:val="right"/>
    </w:pPr>
    <w:r>
      <w:rPr>
        <w:sz w:val="16"/>
      </w:rPr>
      <w:t>_____</w:t>
    </w:r>
    <w:r>
      <w:rPr>
        <w:sz w:val="16"/>
      </w:rPr>
      <w:br/>
      <w:t>Initials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24E1" w14:textId="77777777" w:rsidR="00165E79" w:rsidRDefault="00165E79">
    <w:pPr>
      <w:pStyle w:val="Footer"/>
      <w:jc w:val="right"/>
    </w:pPr>
    <w:r>
      <w:rPr>
        <w:sz w:val="16"/>
      </w:rPr>
      <w:t>_____</w:t>
    </w:r>
    <w:r>
      <w:rPr>
        <w:sz w:val="16"/>
      </w:rPr>
      <w:br/>
      <w:t>Initials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1F3DA" w14:textId="77777777" w:rsidR="00A60AF0" w:rsidRDefault="00A60AF0">
      <w:r>
        <w:separator/>
      </w:r>
    </w:p>
  </w:footnote>
  <w:footnote w:type="continuationSeparator" w:id="0">
    <w:p w14:paraId="139FE162" w14:textId="77777777" w:rsidR="00A60AF0" w:rsidRDefault="00A60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48C7E" w14:textId="77777777" w:rsidR="005E3475" w:rsidRDefault="005E34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6707D" w14:textId="308BD565" w:rsidR="00165E79" w:rsidRDefault="00165E79">
    <w:pPr>
      <w:pStyle w:val="Header"/>
      <w:jc w:val="center"/>
    </w:pPr>
    <w:r>
      <w:fldChar w:fldCharType="begin"/>
    </w:r>
    <w:r>
      <w:instrText xml:space="preserve"> PAGE   \* MERGEFORMAT </w:instrText>
    </w:r>
    <w:r>
      <w:fldChar w:fldCharType="separate"/>
    </w:r>
    <w:r w:rsidR="0050235B">
      <w:rPr>
        <w:noProof/>
      </w:rPr>
      <w:t>5</w:t>
    </w:r>
    <w:r>
      <w:fldChar w:fldCharType="end"/>
    </w:r>
  </w:p>
  <w:p w14:paraId="5866421A" w14:textId="77777777" w:rsidR="00165E79" w:rsidRDefault="00165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C4274" w14:textId="43A63682" w:rsidR="00165E79" w:rsidRDefault="005E3475" w:rsidP="00D164C1">
    <w:pPr>
      <w:pStyle w:val="Header"/>
      <w:rPr>
        <w:b/>
        <w:i/>
      </w:rPr>
    </w:pPr>
    <w:r>
      <w:rPr>
        <w:rFonts w:cs="Arial"/>
        <w:noProof/>
        <w:szCs w:val="22"/>
        <w:lang w:val="en-US"/>
      </w:rPr>
      <w:drawing>
        <wp:inline distT="0" distB="0" distL="0" distR="0" wp14:anchorId="39FCEB52" wp14:editId="36DC7CA2">
          <wp:extent cx="2749550" cy="828390"/>
          <wp:effectExtent l="19050" t="0" r="0" b="0"/>
          <wp:docPr id="1" name="Picture 0" descr="Vancou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couver.jpg"/>
                  <pic:cNvPicPr/>
                </pic:nvPicPr>
                <pic:blipFill>
                  <a:blip r:embed="rId1" cstate="print"/>
                  <a:stretch>
                    <a:fillRect/>
                  </a:stretch>
                </pic:blipFill>
                <pic:spPr>
                  <a:xfrm>
                    <a:off x="0" y="0"/>
                    <a:ext cx="2749550" cy="828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053"/>
    <w:multiLevelType w:val="hybridMultilevel"/>
    <w:tmpl w:val="FC54A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1F2C3B"/>
    <w:multiLevelType w:val="hybridMultilevel"/>
    <w:tmpl w:val="12883C82"/>
    <w:lvl w:ilvl="0" w:tplc="D3340D3E">
      <w:start w:val="1"/>
      <w:numFmt w:val="bullet"/>
      <w:pStyle w:val="BulletBody"/>
      <w:lvlText w:val=""/>
      <w:lvlJc w:val="left"/>
      <w:pPr>
        <w:tabs>
          <w:tab w:val="num" w:pos="720"/>
        </w:tabs>
        <w:ind w:left="720" w:hanging="720"/>
      </w:pPr>
      <w:rPr>
        <w:rFonts w:ascii="Symbol" w:hAnsi="Symbol" w:hint="default"/>
      </w:rPr>
    </w:lvl>
    <w:lvl w:ilvl="1" w:tplc="56E87620">
      <w:start w:val="1"/>
      <w:numFmt w:val="bullet"/>
      <w:lvlText w:val="o"/>
      <w:lvlJc w:val="left"/>
      <w:pPr>
        <w:tabs>
          <w:tab w:val="num" w:pos="1440"/>
        </w:tabs>
        <w:ind w:left="1440" w:hanging="360"/>
      </w:pPr>
      <w:rPr>
        <w:rFonts w:ascii="Courier New" w:hAnsi="Courier New" w:cs="Courier New" w:hint="default"/>
      </w:rPr>
    </w:lvl>
    <w:lvl w:ilvl="2" w:tplc="0B5645AA" w:tentative="1">
      <w:start w:val="1"/>
      <w:numFmt w:val="bullet"/>
      <w:lvlText w:val=""/>
      <w:lvlJc w:val="left"/>
      <w:pPr>
        <w:tabs>
          <w:tab w:val="num" w:pos="2160"/>
        </w:tabs>
        <w:ind w:left="2160" w:hanging="360"/>
      </w:pPr>
      <w:rPr>
        <w:rFonts w:ascii="Wingdings" w:hAnsi="Wingdings" w:hint="default"/>
      </w:rPr>
    </w:lvl>
    <w:lvl w:ilvl="3" w:tplc="1DE0654E" w:tentative="1">
      <w:start w:val="1"/>
      <w:numFmt w:val="bullet"/>
      <w:lvlText w:val=""/>
      <w:lvlJc w:val="left"/>
      <w:pPr>
        <w:tabs>
          <w:tab w:val="num" w:pos="2880"/>
        </w:tabs>
        <w:ind w:left="2880" w:hanging="360"/>
      </w:pPr>
      <w:rPr>
        <w:rFonts w:ascii="Symbol" w:hAnsi="Symbol" w:hint="default"/>
      </w:rPr>
    </w:lvl>
    <w:lvl w:ilvl="4" w:tplc="FC9EFC20" w:tentative="1">
      <w:start w:val="1"/>
      <w:numFmt w:val="bullet"/>
      <w:lvlText w:val="o"/>
      <w:lvlJc w:val="left"/>
      <w:pPr>
        <w:tabs>
          <w:tab w:val="num" w:pos="3600"/>
        </w:tabs>
        <w:ind w:left="3600" w:hanging="360"/>
      </w:pPr>
      <w:rPr>
        <w:rFonts w:ascii="Courier New" w:hAnsi="Courier New" w:cs="Courier New" w:hint="default"/>
      </w:rPr>
    </w:lvl>
    <w:lvl w:ilvl="5" w:tplc="10D63E0E" w:tentative="1">
      <w:start w:val="1"/>
      <w:numFmt w:val="bullet"/>
      <w:lvlText w:val=""/>
      <w:lvlJc w:val="left"/>
      <w:pPr>
        <w:tabs>
          <w:tab w:val="num" w:pos="4320"/>
        </w:tabs>
        <w:ind w:left="4320" w:hanging="360"/>
      </w:pPr>
      <w:rPr>
        <w:rFonts w:ascii="Wingdings" w:hAnsi="Wingdings" w:hint="default"/>
      </w:rPr>
    </w:lvl>
    <w:lvl w:ilvl="6" w:tplc="F00A78B0" w:tentative="1">
      <w:start w:val="1"/>
      <w:numFmt w:val="bullet"/>
      <w:lvlText w:val=""/>
      <w:lvlJc w:val="left"/>
      <w:pPr>
        <w:tabs>
          <w:tab w:val="num" w:pos="5040"/>
        </w:tabs>
        <w:ind w:left="5040" w:hanging="360"/>
      </w:pPr>
      <w:rPr>
        <w:rFonts w:ascii="Symbol" w:hAnsi="Symbol" w:hint="default"/>
      </w:rPr>
    </w:lvl>
    <w:lvl w:ilvl="7" w:tplc="9C362C92" w:tentative="1">
      <w:start w:val="1"/>
      <w:numFmt w:val="bullet"/>
      <w:lvlText w:val="o"/>
      <w:lvlJc w:val="left"/>
      <w:pPr>
        <w:tabs>
          <w:tab w:val="num" w:pos="5760"/>
        </w:tabs>
        <w:ind w:left="5760" w:hanging="360"/>
      </w:pPr>
      <w:rPr>
        <w:rFonts w:ascii="Courier New" w:hAnsi="Courier New" w:cs="Courier New" w:hint="default"/>
      </w:rPr>
    </w:lvl>
    <w:lvl w:ilvl="8" w:tplc="383004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90489"/>
    <w:multiLevelType w:val="hybridMultilevel"/>
    <w:tmpl w:val="452894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661C4A"/>
    <w:multiLevelType w:val="multilevel"/>
    <w:tmpl w:val="3446D0BE"/>
    <w:lvl w:ilvl="0">
      <w:start w:val="1"/>
      <w:numFmt w:val="upperLetter"/>
      <w:pStyle w:val="Recital1"/>
      <w:lvlText w:val="%1."/>
      <w:lvlJc w:val="left"/>
      <w:pPr>
        <w:tabs>
          <w:tab w:val="num" w:pos="0"/>
        </w:tabs>
        <w:ind w:left="0" w:firstLine="0"/>
      </w:pPr>
      <w:rPr>
        <w:rFonts w:hint="default"/>
      </w:rPr>
    </w:lvl>
    <w:lvl w:ilvl="1">
      <w:start w:val="1"/>
      <w:numFmt w:val="lowerLetter"/>
      <w:pStyle w:val="Recital2"/>
      <w:lvlText w:val="(%2)"/>
      <w:lvlJc w:val="left"/>
      <w:pPr>
        <w:tabs>
          <w:tab w:val="num" w:pos="1440"/>
        </w:tabs>
        <w:ind w:left="1440" w:hanging="720"/>
      </w:pPr>
      <w:rPr>
        <w:rFonts w:hint="default"/>
      </w:rPr>
    </w:lvl>
    <w:lvl w:ilvl="2">
      <w:start w:val="1"/>
      <w:numFmt w:val="lowerRoman"/>
      <w:pStyle w:val="Recital3"/>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CFF6899"/>
    <w:multiLevelType w:val="hybridMultilevel"/>
    <w:tmpl w:val="E312E5F2"/>
    <w:lvl w:ilvl="0" w:tplc="A2F0643A">
      <w:start w:val="1"/>
      <w:numFmt w:val="bullet"/>
      <w:pStyle w:val="BulletBodySpecial"/>
      <w:lvlText w:val=""/>
      <w:lvlJc w:val="left"/>
      <w:pPr>
        <w:tabs>
          <w:tab w:val="num" w:pos="720"/>
        </w:tabs>
        <w:ind w:left="720" w:hanging="720"/>
      </w:pPr>
      <w:rPr>
        <w:rFonts w:ascii="Symbol" w:hAnsi="Symbol" w:hint="default"/>
      </w:rPr>
    </w:lvl>
    <w:lvl w:ilvl="1" w:tplc="89F06754" w:tentative="1">
      <w:start w:val="1"/>
      <w:numFmt w:val="bullet"/>
      <w:lvlText w:val="o"/>
      <w:lvlJc w:val="left"/>
      <w:pPr>
        <w:tabs>
          <w:tab w:val="num" w:pos="1440"/>
        </w:tabs>
        <w:ind w:left="1440" w:hanging="360"/>
      </w:pPr>
      <w:rPr>
        <w:rFonts w:ascii="Courier New" w:hAnsi="Courier New" w:cs="Courier New" w:hint="default"/>
      </w:rPr>
    </w:lvl>
    <w:lvl w:ilvl="2" w:tplc="70C8308A" w:tentative="1">
      <w:start w:val="1"/>
      <w:numFmt w:val="bullet"/>
      <w:lvlText w:val=""/>
      <w:lvlJc w:val="left"/>
      <w:pPr>
        <w:tabs>
          <w:tab w:val="num" w:pos="2160"/>
        </w:tabs>
        <w:ind w:left="2160" w:hanging="360"/>
      </w:pPr>
      <w:rPr>
        <w:rFonts w:ascii="Wingdings" w:hAnsi="Wingdings" w:hint="default"/>
      </w:rPr>
    </w:lvl>
    <w:lvl w:ilvl="3" w:tplc="874627AE" w:tentative="1">
      <w:start w:val="1"/>
      <w:numFmt w:val="bullet"/>
      <w:lvlText w:val=""/>
      <w:lvlJc w:val="left"/>
      <w:pPr>
        <w:tabs>
          <w:tab w:val="num" w:pos="2880"/>
        </w:tabs>
        <w:ind w:left="2880" w:hanging="360"/>
      </w:pPr>
      <w:rPr>
        <w:rFonts w:ascii="Symbol" w:hAnsi="Symbol" w:hint="default"/>
      </w:rPr>
    </w:lvl>
    <w:lvl w:ilvl="4" w:tplc="C666B796" w:tentative="1">
      <w:start w:val="1"/>
      <w:numFmt w:val="bullet"/>
      <w:lvlText w:val="o"/>
      <w:lvlJc w:val="left"/>
      <w:pPr>
        <w:tabs>
          <w:tab w:val="num" w:pos="3600"/>
        </w:tabs>
        <w:ind w:left="3600" w:hanging="360"/>
      </w:pPr>
      <w:rPr>
        <w:rFonts w:ascii="Courier New" w:hAnsi="Courier New" w:cs="Courier New" w:hint="default"/>
      </w:rPr>
    </w:lvl>
    <w:lvl w:ilvl="5" w:tplc="976EC6F2" w:tentative="1">
      <w:start w:val="1"/>
      <w:numFmt w:val="bullet"/>
      <w:lvlText w:val=""/>
      <w:lvlJc w:val="left"/>
      <w:pPr>
        <w:tabs>
          <w:tab w:val="num" w:pos="4320"/>
        </w:tabs>
        <w:ind w:left="4320" w:hanging="360"/>
      </w:pPr>
      <w:rPr>
        <w:rFonts w:ascii="Wingdings" w:hAnsi="Wingdings" w:hint="default"/>
      </w:rPr>
    </w:lvl>
    <w:lvl w:ilvl="6" w:tplc="E662F9A0" w:tentative="1">
      <w:start w:val="1"/>
      <w:numFmt w:val="bullet"/>
      <w:lvlText w:val=""/>
      <w:lvlJc w:val="left"/>
      <w:pPr>
        <w:tabs>
          <w:tab w:val="num" w:pos="5040"/>
        </w:tabs>
        <w:ind w:left="5040" w:hanging="360"/>
      </w:pPr>
      <w:rPr>
        <w:rFonts w:ascii="Symbol" w:hAnsi="Symbol" w:hint="default"/>
      </w:rPr>
    </w:lvl>
    <w:lvl w:ilvl="7" w:tplc="21F630BE" w:tentative="1">
      <w:start w:val="1"/>
      <w:numFmt w:val="bullet"/>
      <w:lvlText w:val="o"/>
      <w:lvlJc w:val="left"/>
      <w:pPr>
        <w:tabs>
          <w:tab w:val="num" w:pos="5760"/>
        </w:tabs>
        <w:ind w:left="5760" w:hanging="360"/>
      </w:pPr>
      <w:rPr>
        <w:rFonts w:ascii="Courier New" w:hAnsi="Courier New" w:cs="Courier New" w:hint="default"/>
      </w:rPr>
    </w:lvl>
    <w:lvl w:ilvl="8" w:tplc="7708CE1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431C4D"/>
    <w:multiLevelType w:val="hybridMultilevel"/>
    <w:tmpl w:val="F536C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E261A5B"/>
    <w:multiLevelType w:val="hybridMultilevel"/>
    <w:tmpl w:val="B89A6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2FA29A2"/>
    <w:multiLevelType w:val="hybridMultilevel"/>
    <w:tmpl w:val="F042C0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9467CA0"/>
    <w:multiLevelType w:val="hybridMultilevel"/>
    <w:tmpl w:val="C226A6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C4436AB"/>
    <w:multiLevelType w:val="multilevel"/>
    <w:tmpl w:val="3F54ED4A"/>
    <w:lvl w:ilvl="0">
      <w:start w:val="1"/>
      <w:numFmt w:val="decimal"/>
      <w:pStyle w:val="Heading1"/>
      <w:lvlText w:val="%1."/>
      <w:lvlJc w:val="left"/>
      <w:pPr>
        <w:tabs>
          <w:tab w:val="num" w:pos="432"/>
        </w:tabs>
        <w:ind w:left="432" w:hanging="432"/>
      </w:pPr>
      <w:rPr>
        <w:rFonts w:hint="default"/>
        <w:u w:val="none"/>
      </w:rPr>
    </w:lvl>
    <w:lvl w:ilvl="1">
      <w:start w:val="1"/>
      <w:numFmt w:val="lowerLetter"/>
      <w:pStyle w:val="Heading2"/>
      <w:lvlText w:val="(%2)"/>
      <w:lvlJc w:val="left"/>
      <w:pPr>
        <w:tabs>
          <w:tab w:val="num" w:pos="1440"/>
        </w:tabs>
        <w:ind w:left="1440" w:hanging="720"/>
      </w:pPr>
      <w:rPr>
        <w:rFonts w:hint="default"/>
        <w:sz w:val="24"/>
        <w:szCs w:val="24"/>
        <w:u w:val="none"/>
      </w:rPr>
    </w:lvl>
    <w:lvl w:ilvl="2">
      <w:start w:val="1"/>
      <w:numFmt w:val="lowerRoman"/>
      <w:pStyle w:val="Heading3"/>
      <w:lvlText w:val="(%3)"/>
      <w:lvlJc w:val="left"/>
      <w:pPr>
        <w:tabs>
          <w:tab w:val="num" w:pos="2160"/>
        </w:tabs>
        <w:ind w:left="2160" w:hanging="720"/>
      </w:pPr>
      <w:rPr>
        <w:rFonts w:hint="default"/>
        <w:u w:val="none"/>
      </w:rPr>
    </w:lvl>
    <w:lvl w:ilvl="3">
      <w:start w:val="1"/>
      <w:numFmt w:val="upperLetter"/>
      <w:pStyle w:val="Heading4"/>
      <w:lvlText w:val="%4."/>
      <w:lvlJc w:val="left"/>
      <w:pPr>
        <w:tabs>
          <w:tab w:val="num" w:pos="2880"/>
        </w:tabs>
        <w:ind w:left="2880" w:hanging="720"/>
      </w:pPr>
      <w:rPr>
        <w:rFonts w:hint="default"/>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lowerRoman"/>
      <w:pStyle w:val="Heading7"/>
      <w:lvlText w:val="%7)"/>
      <w:lvlJc w:val="left"/>
      <w:pPr>
        <w:tabs>
          <w:tab w:val="num" w:pos="5040"/>
        </w:tabs>
        <w:ind w:left="5040" w:hanging="720"/>
      </w:pPr>
      <w:rPr>
        <w:rFonts w:hint="default"/>
        <w:u w:val="none"/>
      </w:rPr>
    </w:lvl>
    <w:lvl w:ilvl="7">
      <w:start w:val="1"/>
      <w:numFmt w:val="upperLetter"/>
      <w:pStyle w:val="Heading8"/>
      <w:lvlText w:val="(%8)"/>
      <w:lvlJc w:val="left"/>
      <w:pPr>
        <w:tabs>
          <w:tab w:val="num" w:pos="5760"/>
        </w:tabs>
        <w:ind w:left="5760" w:hanging="720"/>
      </w:pPr>
      <w:rPr>
        <w:rFonts w:hint="default"/>
        <w:u w:val="none"/>
      </w:rPr>
    </w:lvl>
    <w:lvl w:ilvl="8">
      <w:start w:val="1"/>
      <w:numFmt w:val="upperLetter"/>
      <w:pStyle w:val="Heading9"/>
      <w:suff w:val="nothing"/>
      <w:lvlText w:val="Schedule %9"/>
      <w:lvlJc w:val="left"/>
      <w:pPr>
        <w:ind w:left="0" w:firstLine="0"/>
      </w:pPr>
      <w:rPr>
        <w:rFonts w:hint="default"/>
        <w:u w:val="none"/>
      </w:rPr>
    </w:lvl>
  </w:abstractNum>
  <w:abstractNum w:abstractNumId="10" w15:restartNumberingAfterBreak="0">
    <w:nsid w:val="79602F64"/>
    <w:multiLevelType w:val="multilevel"/>
    <w:tmpl w:val="BDF4EF82"/>
    <w:lvl w:ilvl="0">
      <w:start w:val="1"/>
      <w:numFmt w:val="decimal"/>
      <w:pStyle w:val="List"/>
      <w:lvlText w:val="%1."/>
      <w:lvlJc w:val="left"/>
      <w:pPr>
        <w:tabs>
          <w:tab w:val="num" w:pos="720"/>
        </w:tabs>
        <w:ind w:left="720" w:hanging="720"/>
      </w:pPr>
      <w:rPr>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decimal"/>
      <w:lvlText w:val="%5.%6"/>
      <w:lvlJc w:val="left"/>
      <w:pPr>
        <w:tabs>
          <w:tab w:val="num" w:pos="4320"/>
        </w:tabs>
        <w:ind w:left="4320" w:hanging="720"/>
      </w:pPr>
      <w:rPr>
        <w:u w:val="none"/>
      </w:rPr>
    </w:lvl>
    <w:lvl w:ilvl="6">
      <w:start w:val="1"/>
      <w:numFmt w:val="lowerLetter"/>
      <w:lvlText w:val="%7)"/>
      <w:lvlJc w:val="left"/>
      <w:pPr>
        <w:tabs>
          <w:tab w:val="num" w:pos="5040"/>
        </w:tabs>
        <w:ind w:left="5040" w:hanging="720"/>
      </w:pPr>
      <w:rPr>
        <w:u w:val="none"/>
      </w:rPr>
    </w:lvl>
    <w:lvl w:ilvl="7">
      <w:start w:val="1"/>
      <w:numFmt w:val="lowerRoman"/>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num w:numId="1">
    <w:abstractNumId w:val="1"/>
  </w:num>
  <w:num w:numId="2">
    <w:abstractNumId w:val="4"/>
  </w:num>
  <w:num w:numId="3">
    <w:abstractNumId w:val="3"/>
  </w:num>
  <w:num w:numId="4">
    <w:abstractNumId w:val="10"/>
  </w:num>
  <w:num w:numId="5">
    <w:abstractNumId w:val="9"/>
  </w:num>
  <w:num w:numId="6">
    <w:abstractNumId w:val="9"/>
  </w:num>
  <w:num w:numId="7">
    <w:abstractNumId w:val="7"/>
  </w:num>
  <w:num w:numId="8">
    <w:abstractNumId w:val="6"/>
  </w:num>
  <w:num w:numId="9">
    <w:abstractNumId w:val="0"/>
  </w:num>
  <w:num w:numId="10">
    <w:abstractNumId w:val="2"/>
  </w:num>
  <w:num w:numId="11">
    <w:abstractNumId w:val="5"/>
  </w:num>
  <w:num w:numId="1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True"/>
    <w:docVar w:name="DocIDFileName" w:val="False"/>
    <w:docVar w:name="DocIDFooter" w:val="False"/>
    <w:docVar w:name="DocIDLibrary" w:val="False"/>
    <w:docVar w:name="DocIDLongDate" w:val="False"/>
    <w:docVar w:name="DocIDPrefix" w:val="True"/>
    <w:docVar w:name="DocIDPrintedDate" w:val="False"/>
    <w:docVar w:name="DocIDRemoved" w:val="False"/>
    <w:docVar w:name="DocIDTime" w:val="False"/>
    <w:docVar w:name="DocIDType" w:val="EndOfDoc"/>
    <w:docVar w:name="DocIDTypist" w:val="False"/>
    <w:docVar w:name="DocIDVersion" w:val="True"/>
    <w:docVar w:name="DraftRemoved" w:val="True"/>
    <w:docVar w:name="LegacyDocIDRemoved" w:val="True"/>
    <w:docVar w:name="TimeRemoved" w:val="True"/>
  </w:docVars>
  <w:rsids>
    <w:rsidRoot w:val="00E5453F"/>
    <w:rsid w:val="00005734"/>
    <w:rsid w:val="000078AF"/>
    <w:rsid w:val="00016EE7"/>
    <w:rsid w:val="00047E12"/>
    <w:rsid w:val="00052D08"/>
    <w:rsid w:val="000570FF"/>
    <w:rsid w:val="00064070"/>
    <w:rsid w:val="000B2AD0"/>
    <w:rsid w:val="000B3038"/>
    <w:rsid w:val="000C7C3B"/>
    <w:rsid w:val="00106490"/>
    <w:rsid w:val="00110E33"/>
    <w:rsid w:val="00112FEE"/>
    <w:rsid w:val="00112FF5"/>
    <w:rsid w:val="00117267"/>
    <w:rsid w:val="00140C6E"/>
    <w:rsid w:val="001515C3"/>
    <w:rsid w:val="00165E79"/>
    <w:rsid w:val="00166ED2"/>
    <w:rsid w:val="00170B82"/>
    <w:rsid w:val="0019364A"/>
    <w:rsid w:val="001E198B"/>
    <w:rsid w:val="001F2316"/>
    <w:rsid w:val="001F7FBD"/>
    <w:rsid w:val="00210AC7"/>
    <w:rsid w:val="002122A7"/>
    <w:rsid w:val="0022460A"/>
    <w:rsid w:val="002562B5"/>
    <w:rsid w:val="002725B4"/>
    <w:rsid w:val="002744AF"/>
    <w:rsid w:val="00281991"/>
    <w:rsid w:val="002A4BDE"/>
    <w:rsid w:val="002D23DA"/>
    <w:rsid w:val="002E2C1F"/>
    <w:rsid w:val="003013F7"/>
    <w:rsid w:val="003270E7"/>
    <w:rsid w:val="00344A33"/>
    <w:rsid w:val="00364B2E"/>
    <w:rsid w:val="00366677"/>
    <w:rsid w:val="00377598"/>
    <w:rsid w:val="003970FC"/>
    <w:rsid w:val="003A7857"/>
    <w:rsid w:val="003F599F"/>
    <w:rsid w:val="003F662E"/>
    <w:rsid w:val="00407561"/>
    <w:rsid w:val="00441C42"/>
    <w:rsid w:val="00441FDB"/>
    <w:rsid w:val="00460B8C"/>
    <w:rsid w:val="00462046"/>
    <w:rsid w:val="00462A07"/>
    <w:rsid w:val="00482FB2"/>
    <w:rsid w:val="004A6A71"/>
    <w:rsid w:val="004B025F"/>
    <w:rsid w:val="004B3F4F"/>
    <w:rsid w:val="0050235B"/>
    <w:rsid w:val="00506C50"/>
    <w:rsid w:val="005368DF"/>
    <w:rsid w:val="00540266"/>
    <w:rsid w:val="0055504B"/>
    <w:rsid w:val="00555578"/>
    <w:rsid w:val="00564980"/>
    <w:rsid w:val="00564A78"/>
    <w:rsid w:val="0058422C"/>
    <w:rsid w:val="005B3D10"/>
    <w:rsid w:val="005B6083"/>
    <w:rsid w:val="005B7CDC"/>
    <w:rsid w:val="005E3475"/>
    <w:rsid w:val="006005D5"/>
    <w:rsid w:val="00610B0E"/>
    <w:rsid w:val="006456EF"/>
    <w:rsid w:val="00647857"/>
    <w:rsid w:val="006C253D"/>
    <w:rsid w:val="006C4D3C"/>
    <w:rsid w:val="006E538F"/>
    <w:rsid w:val="006F0DC6"/>
    <w:rsid w:val="006F6581"/>
    <w:rsid w:val="00717EAA"/>
    <w:rsid w:val="00732D78"/>
    <w:rsid w:val="00780D19"/>
    <w:rsid w:val="00786854"/>
    <w:rsid w:val="007B7995"/>
    <w:rsid w:val="00810543"/>
    <w:rsid w:val="00842631"/>
    <w:rsid w:val="00845E07"/>
    <w:rsid w:val="00857EB0"/>
    <w:rsid w:val="00864B5D"/>
    <w:rsid w:val="0089156F"/>
    <w:rsid w:val="00891BE1"/>
    <w:rsid w:val="008959D6"/>
    <w:rsid w:val="0089693A"/>
    <w:rsid w:val="008A38C2"/>
    <w:rsid w:val="009153CC"/>
    <w:rsid w:val="00915580"/>
    <w:rsid w:val="00931335"/>
    <w:rsid w:val="00934678"/>
    <w:rsid w:val="009354B9"/>
    <w:rsid w:val="00940340"/>
    <w:rsid w:val="009538D6"/>
    <w:rsid w:val="0096402E"/>
    <w:rsid w:val="009879D4"/>
    <w:rsid w:val="00993235"/>
    <w:rsid w:val="009B2019"/>
    <w:rsid w:val="009D69C5"/>
    <w:rsid w:val="009F6336"/>
    <w:rsid w:val="009F6D27"/>
    <w:rsid w:val="00A00E1F"/>
    <w:rsid w:val="00A07ABA"/>
    <w:rsid w:val="00A23484"/>
    <w:rsid w:val="00A52BE6"/>
    <w:rsid w:val="00A560A5"/>
    <w:rsid w:val="00A60AF0"/>
    <w:rsid w:val="00A76AD3"/>
    <w:rsid w:val="00AB2C0D"/>
    <w:rsid w:val="00AC22A8"/>
    <w:rsid w:val="00AC4A05"/>
    <w:rsid w:val="00AD0AF2"/>
    <w:rsid w:val="00AD43C2"/>
    <w:rsid w:val="00B02884"/>
    <w:rsid w:val="00B204CA"/>
    <w:rsid w:val="00B321D5"/>
    <w:rsid w:val="00B631EB"/>
    <w:rsid w:val="00B826D1"/>
    <w:rsid w:val="00B912B1"/>
    <w:rsid w:val="00BA60D7"/>
    <w:rsid w:val="00BD1B40"/>
    <w:rsid w:val="00BF53DA"/>
    <w:rsid w:val="00C0629A"/>
    <w:rsid w:val="00C10E24"/>
    <w:rsid w:val="00C15FC3"/>
    <w:rsid w:val="00C22E2F"/>
    <w:rsid w:val="00C4424E"/>
    <w:rsid w:val="00C460B6"/>
    <w:rsid w:val="00C46FE3"/>
    <w:rsid w:val="00C50E0A"/>
    <w:rsid w:val="00C61444"/>
    <w:rsid w:val="00C80BE8"/>
    <w:rsid w:val="00CA1E06"/>
    <w:rsid w:val="00CA4B03"/>
    <w:rsid w:val="00CC2001"/>
    <w:rsid w:val="00CD295A"/>
    <w:rsid w:val="00D03BC7"/>
    <w:rsid w:val="00D164C1"/>
    <w:rsid w:val="00D27BF3"/>
    <w:rsid w:val="00D30C19"/>
    <w:rsid w:val="00D55EDB"/>
    <w:rsid w:val="00D74281"/>
    <w:rsid w:val="00DC1BCB"/>
    <w:rsid w:val="00E13D8D"/>
    <w:rsid w:val="00E1712F"/>
    <w:rsid w:val="00E30B3A"/>
    <w:rsid w:val="00E5453F"/>
    <w:rsid w:val="00E97104"/>
    <w:rsid w:val="00EC3881"/>
    <w:rsid w:val="00ED3CE4"/>
    <w:rsid w:val="00EF6A3E"/>
    <w:rsid w:val="00F20458"/>
    <w:rsid w:val="00F2401A"/>
    <w:rsid w:val="00F7533F"/>
    <w:rsid w:val="00F75502"/>
    <w:rsid w:val="00F83EBE"/>
    <w:rsid w:val="00FA75D4"/>
    <w:rsid w:val="00FB6BBA"/>
    <w:rsid w:val="00FF0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4B1ABC"/>
  <w15:docId w15:val="{47CB8EC8-63AA-4C01-AD71-3F9D46FC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980"/>
    <w:rPr>
      <w:rFonts w:ascii="Arial" w:hAnsi="Arial"/>
      <w:sz w:val="24"/>
      <w:szCs w:val="24"/>
      <w:lang w:eastAsia="en-US"/>
    </w:rPr>
  </w:style>
  <w:style w:type="paragraph" w:styleId="Heading1">
    <w:name w:val="heading 1"/>
    <w:basedOn w:val="BodyText"/>
    <w:link w:val="Heading1Char"/>
    <w:qFormat/>
    <w:rsid w:val="00564980"/>
    <w:pPr>
      <w:numPr>
        <w:numId w:val="5"/>
      </w:numPr>
      <w:outlineLvl w:val="0"/>
    </w:pPr>
    <w:rPr>
      <w:rFonts w:cs="Arial"/>
      <w:bCs/>
    </w:rPr>
  </w:style>
  <w:style w:type="paragraph" w:styleId="Heading2">
    <w:name w:val="heading 2"/>
    <w:basedOn w:val="BodyText"/>
    <w:link w:val="Heading2Char"/>
    <w:qFormat/>
    <w:rsid w:val="00564980"/>
    <w:pPr>
      <w:numPr>
        <w:ilvl w:val="1"/>
        <w:numId w:val="5"/>
      </w:numPr>
      <w:outlineLvl w:val="1"/>
    </w:pPr>
    <w:rPr>
      <w:rFonts w:cs="Arial"/>
      <w:bCs/>
      <w:iCs/>
    </w:rPr>
  </w:style>
  <w:style w:type="paragraph" w:styleId="Heading3">
    <w:name w:val="heading 3"/>
    <w:basedOn w:val="BodyText"/>
    <w:qFormat/>
    <w:rsid w:val="00564980"/>
    <w:pPr>
      <w:numPr>
        <w:ilvl w:val="2"/>
        <w:numId w:val="5"/>
      </w:numPr>
      <w:outlineLvl w:val="2"/>
    </w:pPr>
    <w:rPr>
      <w:rFonts w:cs="Arial"/>
      <w:bCs/>
    </w:rPr>
  </w:style>
  <w:style w:type="paragraph" w:styleId="Heading4">
    <w:name w:val="heading 4"/>
    <w:basedOn w:val="BodyText"/>
    <w:qFormat/>
    <w:rsid w:val="00564980"/>
    <w:pPr>
      <w:numPr>
        <w:ilvl w:val="3"/>
        <w:numId w:val="5"/>
      </w:numPr>
      <w:outlineLvl w:val="3"/>
    </w:pPr>
    <w:rPr>
      <w:bCs/>
    </w:rPr>
  </w:style>
  <w:style w:type="paragraph" w:styleId="Heading5">
    <w:name w:val="heading 5"/>
    <w:basedOn w:val="BodyText"/>
    <w:qFormat/>
    <w:rsid w:val="00564980"/>
    <w:pPr>
      <w:numPr>
        <w:ilvl w:val="4"/>
        <w:numId w:val="5"/>
      </w:numPr>
      <w:outlineLvl w:val="4"/>
    </w:pPr>
    <w:rPr>
      <w:bCs/>
      <w:iCs/>
    </w:rPr>
  </w:style>
  <w:style w:type="paragraph" w:styleId="Heading6">
    <w:name w:val="heading 6"/>
    <w:basedOn w:val="BodyText"/>
    <w:qFormat/>
    <w:rsid w:val="00564980"/>
    <w:pPr>
      <w:numPr>
        <w:ilvl w:val="5"/>
        <w:numId w:val="5"/>
      </w:numPr>
      <w:outlineLvl w:val="5"/>
    </w:pPr>
    <w:rPr>
      <w:bCs/>
    </w:rPr>
  </w:style>
  <w:style w:type="paragraph" w:styleId="Heading7">
    <w:name w:val="heading 7"/>
    <w:basedOn w:val="BodyText"/>
    <w:qFormat/>
    <w:rsid w:val="00564980"/>
    <w:pPr>
      <w:numPr>
        <w:ilvl w:val="6"/>
        <w:numId w:val="5"/>
      </w:numPr>
      <w:outlineLvl w:val="6"/>
    </w:pPr>
  </w:style>
  <w:style w:type="paragraph" w:styleId="Heading8">
    <w:name w:val="heading 8"/>
    <w:basedOn w:val="BodyText"/>
    <w:qFormat/>
    <w:rsid w:val="00564980"/>
    <w:pPr>
      <w:numPr>
        <w:ilvl w:val="7"/>
        <w:numId w:val="5"/>
      </w:numPr>
      <w:outlineLvl w:val="7"/>
    </w:pPr>
    <w:rPr>
      <w:iCs/>
    </w:rPr>
  </w:style>
  <w:style w:type="paragraph" w:styleId="Heading9">
    <w:name w:val="heading 9"/>
    <w:basedOn w:val="Normal"/>
    <w:next w:val="BodyText"/>
    <w:qFormat/>
    <w:rsid w:val="00564980"/>
    <w:pPr>
      <w:keepNext/>
      <w:keepLines/>
      <w:numPr>
        <w:ilvl w:val="8"/>
        <w:numId w:val="5"/>
      </w:numPr>
      <w:spacing w:before="240"/>
      <w:jc w:val="center"/>
      <w:outlineLvl w:val="8"/>
    </w:pPr>
    <w:rPr>
      <w:rFonts w:cs="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4980"/>
    <w:pPr>
      <w:spacing w:before="240"/>
      <w:jc w:val="both"/>
    </w:pPr>
  </w:style>
  <w:style w:type="paragraph" w:styleId="TOC1">
    <w:name w:val="toc 1"/>
    <w:basedOn w:val="Normal"/>
    <w:next w:val="Normal"/>
    <w:autoRedefine/>
    <w:semiHidden/>
    <w:rsid w:val="00564980"/>
    <w:pPr>
      <w:keepNext/>
      <w:keepLines/>
      <w:tabs>
        <w:tab w:val="left" w:pos="720"/>
        <w:tab w:val="right" w:leader="dot" w:pos="9360"/>
      </w:tabs>
      <w:spacing w:before="240" w:after="240"/>
      <w:ind w:left="720" w:right="1008" w:hanging="720"/>
    </w:pPr>
    <w:rPr>
      <w:b/>
      <w:caps/>
    </w:rPr>
  </w:style>
  <w:style w:type="paragraph" w:customStyle="1" w:styleId="BodySpecial">
    <w:name w:val="Body Special"/>
    <w:basedOn w:val="Normal"/>
    <w:next w:val="BodyText"/>
    <w:rsid w:val="00564980"/>
    <w:pPr>
      <w:keepLines/>
      <w:spacing w:before="240"/>
      <w:ind w:left="720"/>
      <w:jc w:val="both"/>
    </w:pPr>
  </w:style>
  <w:style w:type="paragraph" w:customStyle="1" w:styleId="BulletBody">
    <w:name w:val="Bullet Body"/>
    <w:basedOn w:val="BodyText"/>
    <w:rsid w:val="00564980"/>
    <w:pPr>
      <w:numPr>
        <w:numId w:val="1"/>
      </w:numPr>
    </w:pPr>
  </w:style>
  <w:style w:type="paragraph" w:customStyle="1" w:styleId="BulletBodySpecial">
    <w:name w:val="Bullet Body Special"/>
    <w:basedOn w:val="Normal"/>
    <w:rsid w:val="00564980"/>
    <w:pPr>
      <w:numPr>
        <w:numId w:val="2"/>
      </w:numPr>
      <w:spacing w:before="240"/>
      <w:jc w:val="both"/>
    </w:pPr>
  </w:style>
  <w:style w:type="paragraph" w:customStyle="1" w:styleId="Citation">
    <w:name w:val="Citation"/>
    <w:basedOn w:val="Normal"/>
    <w:rsid w:val="00564980"/>
    <w:pPr>
      <w:keepLines/>
      <w:spacing w:before="120"/>
      <w:ind w:left="720" w:right="720"/>
    </w:pPr>
  </w:style>
  <w:style w:type="character" w:customStyle="1" w:styleId="CommentHidden">
    <w:name w:val="Comment (Hidden)"/>
    <w:rsid w:val="00564980"/>
    <w:rPr>
      <w:rFonts w:ascii="Arial" w:hAnsi="Arial"/>
      <w:caps/>
      <w:vanish/>
      <w:color w:val="FF0000"/>
      <w:sz w:val="18"/>
      <w:szCs w:val="18"/>
    </w:rPr>
  </w:style>
  <w:style w:type="paragraph" w:styleId="Footer">
    <w:name w:val="footer"/>
    <w:basedOn w:val="Normal"/>
    <w:rsid w:val="00564980"/>
    <w:pPr>
      <w:tabs>
        <w:tab w:val="center" w:pos="4680"/>
        <w:tab w:val="right" w:pos="9360"/>
      </w:tabs>
    </w:pPr>
    <w:rPr>
      <w:sz w:val="14"/>
      <w:szCs w:val="14"/>
    </w:rPr>
  </w:style>
  <w:style w:type="paragraph" w:styleId="Header">
    <w:name w:val="header"/>
    <w:basedOn w:val="Normal"/>
    <w:link w:val="HeaderChar"/>
    <w:uiPriority w:val="99"/>
    <w:rsid w:val="00564980"/>
    <w:pPr>
      <w:tabs>
        <w:tab w:val="center" w:pos="4680"/>
        <w:tab w:val="right" w:pos="9360"/>
      </w:tabs>
    </w:pPr>
  </w:style>
  <w:style w:type="paragraph" w:customStyle="1" w:styleId="QuoteBlock1">
    <w:name w:val="Quote Block 1"/>
    <w:basedOn w:val="Normal"/>
    <w:rsid w:val="00564980"/>
    <w:pPr>
      <w:spacing w:before="240"/>
      <w:ind w:left="720" w:right="720"/>
      <w:jc w:val="both"/>
    </w:pPr>
  </w:style>
  <w:style w:type="paragraph" w:customStyle="1" w:styleId="QuoteBlock2">
    <w:name w:val="Quote Block 2"/>
    <w:basedOn w:val="QuoteBlock1"/>
    <w:rsid w:val="00564980"/>
    <w:pPr>
      <w:ind w:left="1440" w:right="1440"/>
    </w:pPr>
  </w:style>
  <w:style w:type="paragraph" w:customStyle="1" w:styleId="QuoteBlock3">
    <w:name w:val="Quote Block 3"/>
    <w:basedOn w:val="QuoteBlock1"/>
    <w:rsid w:val="00564980"/>
    <w:pPr>
      <w:ind w:left="2160" w:right="2160"/>
    </w:pPr>
  </w:style>
  <w:style w:type="paragraph" w:customStyle="1" w:styleId="QuoteBlock4">
    <w:name w:val="Quote Block 4"/>
    <w:basedOn w:val="QuoteBlock1"/>
    <w:rsid w:val="00564980"/>
    <w:pPr>
      <w:ind w:left="2880" w:right="2880"/>
    </w:pPr>
  </w:style>
  <w:style w:type="paragraph" w:customStyle="1" w:styleId="QuoteHanging1">
    <w:name w:val="Quote Hanging 1"/>
    <w:basedOn w:val="Normal"/>
    <w:next w:val="QuoteBlock1"/>
    <w:rsid w:val="00564980"/>
    <w:pPr>
      <w:spacing w:before="240"/>
      <w:ind w:left="720" w:right="720" w:hanging="101"/>
      <w:jc w:val="both"/>
    </w:pPr>
  </w:style>
  <w:style w:type="paragraph" w:customStyle="1" w:styleId="QuoteHanging2">
    <w:name w:val="Quote Hanging 2"/>
    <w:basedOn w:val="QuoteHanging1"/>
    <w:next w:val="QuoteBlock2"/>
    <w:rsid w:val="00564980"/>
    <w:pPr>
      <w:ind w:left="1440" w:right="1440"/>
    </w:pPr>
  </w:style>
  <w:style w:type="paragraph" w:customStyle="1" w:styleId="QuoteHanging3">
    <w:name w:val="Quote Hanging 3"/>
    <w:basedOn w:val="QuoteHanging1"/>
    <w:next w:val="QuoteBlock3"/>
    <w:rsid w:val="00564980"/>
    <w:pPr>
      <w:ind w:left="2160" w:right="2160"/>
    </w:pPr>
  </w:style>
  <w:style w:type="paragraph" w:customStyle="1" w:styleId="QuotewithinQuote1">
    <w:name w:val="Quote within Quote 1"/>
    <w:basedOn w:val="QuoteHanging1"/>
    <w:next w:val="QuoteBlock2"/>
    <w:rsid w:val="00564980"/>
    <w:pPr>
      <w:ind w:left="1440" w:right="1440" w:hanging="72"/>
    </w:pPr>
  </w:style>
  <w:style w:type="paragraph" w:customStyle="1" w:styleId="QuotewithinQuote2">
    <w:name w:val="Quote within Quote 2"/>
    <w:basedOn w:val="QuotewithinQuote1"/>
    <w:next w:val="QuoteBlock3"/>
    <w:rsid w:val="00564980"/>
    <w:pPr>
      <w:ind w:left="2160" w:right="2160"/>
    </w:pPr>
  </w:style>
  <w:style w:type="paragraph" w:customStyle="1" w:styleId="QuotewithinQuote3">
    <w:name w:val="Quote within Quote 3"/>
    <w:basedOn w:val="QuotewithinQuote1"/>
    <w:next w:val="QuoteBlock4"/>
    <w:rsid w:val="00564980"/>
    <w:pPr>
      <w:ind w:left="2880" w:right="2880"/>
    </w:pPr>
  </w:style>
  <w:style w:type="paragraph" w:customStyle="1" w:styleId="Signatory">
    <w:name w:val="Signatory"/>
    <w:basedOn w:val="Normal"/>
    <w:next w:val="BodyText"/>
    <w:rsid w:val="00564980"/>
    <w:pPr>
      <w:keepNext/>
      <w:keepLines/>
      <w:tabs>
        <w:tab w:val="right" w:pos="4320"/>
        <w:tab w:val="left" w:pos="5040"/>
        <w:tab w:val="right" w:pos="9360"/>
      </w:tabs>
      <w:spacing w:before="240"/>
    </w:pPr>
  </w:style>
  <w:style w:type="paragraph" w:styleId="Salutation">
    <w:name w:val="Salutation"/>
    <w:basedOn w:val="Normal"/>
    <w:next w:val="Normal"/>
    <w:rsid w:val="00564980"/>
    <w:pPr>
      <w:spacing w:before="240"/>
    </w:pPr>
  </w:style>
  <w:style w:type="paragraph" w:customStyle="1" w:styleId="InsideAddress">
    <w:name w:val="Inside Address"/>
    <w:basedOn w:val="Normal"/>
    <w:next w:val="Attention"/>
    <w:semiHidden/>
    <w:rsid w:val="00564980"/>
    <w:pPr>
      <w:spacing w:before="240"/>
    </w:pPr>
  </w:style>
  <w:style w:type="paragraph" w:customStyle="1" w:styleId="Attention">
    <w:name w:val="Attention"/>
    <w:basedOn w:val="Normal"/>
    <w:semiHidden/>
    <w:rsid w:val="00564980"/>
    <w:pPr>
      <w:spacing w:before="240"/>
      <w:ind w:left="1440" w:hanging="1440"/>
    </w:pPr>
    <w:rPr>
      <w:b/>
    </w:rPr>
  </w:style>
  <w:style w:type="paragraph" w:styleId="Title">
    <w:name w:val="Title"/>
    <w:basedOn w:val="Normal"/>
    <w:next w:val="BodyText"/>
    <w:qFormat/>
    <w:rsid w:val="00564980"/>
    <w:pPr>
      <w:keepNext/>
      <w:keepLines/>
      <w:spacing w:before="240" w:after="60"/>
      <w:jc w:val="center"/>
    </w:pPr>
    <w:rPr>
      <w:rFonts w:cs="Arial"/>
      <w:b/>
      <w:bCs/>
      <w:caps/>
      <w:kern w:val="28"/>
    </w:rPr>
  </w:style>
  <w:style w:type="paragraph" w:styleId="Subtitle">
    <w:name w:val="Subtitle"/>
    <w:basedOn w:val="Normal"/>
    <w:qFormat/>
    <w:rsid w:val="00564980"/>
    <w:pPr>
      <w:keepNext/>
      <w:keepLines/>
      <w:spacing w:before="240" w:after="60"/>
      <w:jc w:val="center"/>
    </w:pPr>
    <w:rPr>
      <w:rFonts w:cs="Arial"/>
      <w:b/>
    </w:rPr>
  </w:style>
  <w:style w:type="paragraph" w:customStyle="1" w:styleId="Recital1">
    <w:name w:val="Recital 1"/>
    <w:basedOn w:val="BodyText"/>
    <w:rsid w:val="00564980"/>
    <w:pPr>
      <w:numPr>
        <w:numId w:val="3"/>
      </w:numPr>
      <w:tabs>
        <w:tab w:val="clear" w:pos="0"/>
      </w:tabs>
    </w:pPr>
  </w:style>
  <w:style w:type="paragraph" w:customStyle="1" w:styleId="Recital2">
    <w:name w:val="Recital 2"/>
    <w:basedOn w:val="BodyText"/>
    <w:rsid w:val="00564980"/>
    <w:pPr>
      <w:numPr>
        <w:ilvl w:val="1"/>
        <w:numId w:val="3"/>
      </w:numPr>
    </w:pPr>
  </w:style>
  <w:style w:type="paragraph" w:customStyle="1" w:styleId="Recital3">
    <w:name w:val="Recital 3"/>
    <w:basedOn w:val="BodyText"/>
    <w:rsid w:val="00564980"/>
    <w:pPr>
      <w:numPr>
        <w:ilvl w:val="2"/>
        <w:numId w:val="3"/>
      </w:numPr>
    </w:pPr>
  </w:style>
  <w:style w:type="paragraph" w:styleId="EndnoteText">
    <w:name w:val="endnote text"/>
    <w:basedOn w:val="Normal"/>
    <w:semiHidden/>
    <w:rsid w:val="00564980"/>
    <w:rPr>
      <w:sz w:val="20"/>
      <w:szCs w:val="20"/>
    </w:rPr>
  </w:style>
  <w:style w:type="character" w:styleId="EndnoteReference">
    <w:name w:val="endnote reference"/>
    <w:semiHidden/>
    <w:rsid w:val="00564980"/>
    <w:rPr>
      <w:vertAlign w:val="superscript"/>
    </w:rPr>
  </w:style>
  <w:style w:type="paragraph" w:customStyle="1" w:styleId="HeadingTitle1">
    <w:name w:val="Heading Title 1"/>
    <w:basedOn w:val="Normal"/>
    <w:next w:val="BodyText"/>
    <w:rsid w:val="00564980"/>
    <w:pPr>
      <w:keepNext/>
      <w:keepLines/>
      <w:spacing w:before="360"/>
      <w:jc w:val="center"/>
    </w:pPr>
    <w:rPr>
      <w:b/>
      <w:caps/>
    </w:rPr>
  </w:style>
  <w:style w:type="paragraph" w:styleId="TOC2">
    <w:name w:val="toc 2"/>
    <w:basedOn w:val="Normal"/>
    <w:next w:val="Normal"/>
    <w:autoRedefine/>
    <w:semiHidden/>
    <w:rsid w:val="00564980"/>
    <w:pPr>
      <w:keepLines/>
      <w:tabs>
        <w:tab w:val="left" w:pos="720"/>
        <w:tab w:val="right" w:leader="dot" w:pos="9360"/>
      </w:tabs>
      <w:ind w:left="720" w:right="1008" w:hanging="720"/>
    </w:pPr>
  </w:style>
  <w:style w:type="paragraph" w:styleId="TOC3">
    <w:name w:val="toc 3"/>
    <w:basedOn w:val="Normal"/>
    <w:next w:val="Normal"/>
    <w:autoRedefine/>
    <w:semiHidden/>
    <w:rsid w:val="00564980"/>
    <w:pPr>
      <w:keepLines/>
      <w:tabs>
        <w:tab w:val="left" w:pos="1440"/>
        <w:tab w:val="right" w:leader="dot" w:pos="9360"/>
      </w:tabs>
      <w:ind w:left="1440" w:right="1008" w:hanging="720"/>
    </w:pPr>
  </w:style>
  <w:style w:type="paragraph" w:styleId="TOC4">
    <w:name w:val="toc 4"/>
    <w:basedOn w:val="Normal"/>
    <w:next w:val="Normal"/>
    <w:autoRedefine/>
    <w:semiHidden/>
    <w:rsid w:val="00564980"/>
    <w:pPr>
      <w:keepLines/>
      <w:tabs>
        <w:tab w:val="left" w:pos="2160"/>
        <w:tab w:val="right" w:leader="dot" w:pos="9360"/>
      </w:tabs>
      <w:ind w:left="2160" w:right="1008" w:hanging="720"/>
    </w:pPr>
  </w:style>
  <w:style w:type="paragraph" w:styleId="TOC5">
    <w:name w:val="toc 5"/>
    <w:basedOn w:val="Normal"/>
    <w:next w:val="Normal"/>
    <w:autoRedefine/>
    <w:semiHidden/>
    <w:rsid w:val="00564980"/>
    <w:pPr>
      <w:keepLines/>
      <w:tabs>
        <w:tab w:val="left" w:pos="2880"/>
        <w:tab w:val="right" w:leader="dot" w:pos="9360"/>
      </w:tabs>
      <w:ind w:left="2880" w:right="1008" w:hanging="720"/>
    </w:pPr>
  </w:style>
  <w:style w:type="paragraph" w:styleId="TOC6">
    <w:name w:val="toc 6"/>
    <w:basedOn w:val="Normal"/>
    <w:next w:val="Normal"/>
    <w:autoRedefine/>
    <w:semiHidden/>
    <w:rsid w:val="00564980"/>
    <w:pPr>
      <w:keepLines/>
      <w:tabs>
        <w:tab w:val="left" w:pos="3600"/>
        <w:tab w:val="right" w:leader="dot" w:pos="9360"/>
      </w:tabs>
      <w:ind w:left="3600" w:right="1008" w:hanging="720"/>
    </w:pPr>
  </w:style>
  <w:style w:type="paragraph" w:styleId="TOC7">
    <w:name w:val="toc 7"/>
    <w:basedOn w:val="Normal"/>
    <w:next w:val="Normal"/>
    <w:autoRedefine/>
    <w:semiHidden/>
    <w:rsid w:val="00564980"/>
    <w:pPr>
      <w:keepLines/>
      <w:tabs>
        <w:tab w:val="left" w:pos="4320"/>
        <w:tab w:val="right" w:leader="dot" w:pos="9360"/>
      </w:tabs>
      <w:ind w:left="4320" w:right="1008" w:hanging="720"/>
    </w:pPr>
  </w:style>
  <w:style w:type="paragraph" w:styleId="TOC8">
    <w:name w:val="toc 8"/>
    <w:basedOn w:val="Normal"/>
    <w:next w:val="Normal"/>
    <w:autoRedefine/>
    <w:semiHidden/>
    <w:rsid w:val="00564980"/>
    <w:pPr>
      <w:keepLines/>
      <w:tabs>
        <w:tab w:val="left" w:pos="5040"/>
        <w:tab w:val="right" w:leader="dot" w:pos="9360"/>
      </w:tabs>
      <w:ind w:left="5040" w:right="1008" w:hanging="720"/>
    </w:pPr>
  </w:style>
  <w:style w:type="paragraph" w:styleId="TOC9">
    <w:name w:val="toc 9"/>
    <w:basedOn w:val="Normal"/>
    <w:next w:val="Normal"/>
    <w:autoRedefine/>
    <w:semiHidden/>
    <w:rsid w:val="00564980"/>
    <w:pPr>
      <w:ind w:left="1920"/>
    </w:pPr>
  </w:style>
  <w:style w:type="paragraph" w:customStyle="1" w:styleId="HeadingTitle2">
    <w:name w:val="Heading Title 2"/>
    <w:basedOn w:val="Normal"/>
    <w:next w:val="BodyText"/>
    <w:rsid w:val="00564980"/>
    <w:pPr>
      <w:keepNext/>
      <w:keepLines/>
      <w:spacing w:before="240"/>
    </w:pPr>
    <w:rPr>
      <w:b/>
    </w:rPr>
  </w:style>
  <w:style w:type="paragraph" w:customStyle="1" w:styleId="HeadingTitle3">
    <w:name w:val="Heading Title 3"/>
    <w:basedOn w:val="Normal"/>
    <w:next w:val="BodyText"/>
    <w:rsid w:val="00564980"/>
    <w:pPr>
      <w:keepNext/>
      <w:keepLines/>
      <w:spacing w:before="240"/>
    </w:pPr>
    <w:rPr>
      <w:i/>
    </w:rPr>
  </w:style>
  <w:style w:type="paragraph" w:customStyle="1" w:styleId="HeadingTitle4">
    <w:name w:val="Heading Title 4"/>
    <w:basedOn w:val="Normal"/>
    <w:next w:val="BodyText"/>
    <w:rsid w:val="00564980"/>
    <w:pPr>
      <w:keepNext/>
      <w:keepLines/>
      <w:spacing w:before="240"/>
    </w:pPr>
    <w:rPr>
      <w:u w:val="single"/>
    </w:rPr>
  </w:style>
  <w:style w:type="paragraph" w:customStyle="1" w:styleId="HeadingTitle5">
    <w:name w:val="Heading Title 5"/>
    <w:basedOn w:val="Normal"/>
    <w:next w:val="BodyText"/>
    <w:rsid w:val="00564980"/>
    <w:pPr>
      <w:keepNext/>
      <w:keepLines/>
      <w:spacing w:before="240"/>
    </w:pPr>
    <w:rPr>
      <w:b/>
      <w:i/>
    </w:rPr>
  </w:style>
  <w:style w:type="character" w:styleId="Emphasis">
    <w:name w:val="Emphasis"/>
    <w:qFormat/>
    <w:rsid w:val="00564980"/>
    <w:rPr>
      <w:b/>
      <w:i/>
      <w:iCs/>
    </w:rPr>
  </w:style>
  <w:style w:type="character" w:styleId="PageNumber">
    <w:name w:val="page number"/>
    <w:basedOn w:val="DefaultParagraphFont"/>
    <w:rsid w:val="00564980"/>
  </w:style>
  <w:style w:type="paragraph" w:customStyle="1" w:styleId="CommentRegular">
    <w:name w:val="Comment (Regular)"/>
    <w:basedOn w:val="Normal"/>
    <w:next w:val="BodyText"/>
    <w:rsid w:val="00564980"/>
    <w:pPr>
      <w:keepLines/>
      <w:spacing w:before="240"/>
      <w:jc w:val="both"/>
    </w:pPr>
    <w:rPr>
      <w:i/>
      <w:color w:val="0000FF"/>
    </w:rPr>
  </w:style>
  <w:style w:type="paragraph" w:customStyle="1" w:styleId="HeadingTitle6">
    <w:name w:val="Heading Title 6"/>
    <w:basedOn w:val="Normal"/>
    <w:next w:val="BodyText"/>
    <w:rsid w:val="00564980"/>
    <w:pPr>
      <w:keepNext/>
      <w:keepLines/>
      <w:spacing w:before="240"/>
      <w:ind w:left="720"/>
    </w:pPr>
    <w:rPr>
      <w:b/>
    </w:rPr>
  </w:style>
  <w:style w:type="paragraph" w:customStyle="1" w:styleId="HeadingTitle7">
    <w:name w:val="Heading Title 7"/>
    <w:basedOn w:val="Normal"/>
    <w:next w:val="BodyText"/>
    <w:rsid w:val="00564980"/>
    <w:pPr>
      <w:keepNext/>
      <w:keepLines/>
      <w:spacing w:before="240"/>
      <w:ind w:left="720"/>
    </w:pPr>
    <w:rPr>
      <w:i/>
    </w:rPr>
  </w:style>
  <w:style w:type="paragraph" w:styleId="List">
    <w:name w:val="List"/>
    <w:basedOn w:val="BodyText"/>
    <w:rsid w:val="00564980"/>
    <w:pPr>
      <w:widowControl w:val="0"/>
      <w:numPr>
        <w:numId w:val="4"/>
      </w:numPr>
      <w:spacing w:before="0" w:after="120"/>
      <w:jc w:val="left"/>
    </w:pPr>
    <w:rPr>
      <w:sz w:val="20"/>
      <w:szCs w:val="20"/>
      <w:lang w:val="en-US"/>
    </w:rPr>
  </w:style>
  <w:style w:type="paragraph" w:styleId="List2">
    <w:name w:val="List 2"/>
    <w:basedOn w:val="BodyText"/>
    <w:rsid w:val="00564980"/>
    <w:pPr>
      <w:widowControl w:val="0"/>
      <w:numPr>
        <w:ilvl w:val="1"/>
        <w:numId w:val="4"/>
      </w:numPr>
      <w:spacing w:before="0" w:after="120"/>
      <w:jc w:val="left"/>
    </w:pPr>
    <w:rPr>
      <w:sz w:val="20"/>
      <w:szCs w:val="20"/>
      <w:lang w:val="en-US"/>
    </w:rPr>
  </w:style>
  <w:style w:type="paragraph" w:styleId="List3">
    <w:name w:val="List 3"/>
    <w:basedOn w:val="BodyText"/>
    <w:rsid w:val="00564980"/>
    <w:pPr>
      <w:widowControl w:val="0"/>
      <w:numPr>
        <w:ilvl w:val="2"/>
        <w:numId w:val="4"/>
      </w:numPr>
      <w:spacing w:before="0" w:after="120"/>
      <w:jc w:val="left"/>
    </w:pPr>
    <w:rPr>
      <w:sz w:val="20"/>
      <w:szCs w:val="20"/>
      <w:lang w:val="en-US"/>
    </w:rPr>
  </w:style>
  <w:style w:type="paragraph" w:styleId="List4">
    <w:name w:val="List 4"/>
    <w:basedOn w:val="BodyText"/>
    <w:rsid w:val="00564980"/>
    <w:pPr>
      <w:widowControl w:val="0"/>
      <w:numPr>
        <w:ilvl w:val="3"/>
        <w:numId w:val="4"/>
      </w:numPr>
      <w:spacing w:before="0" w:after="120"/>
      <w:jc w:val="left"/>
    </w:pPr>
    <w:rPr>
      <w:sz w:val="20"/>
      <w:szCs w:val="20"/>
      <w:lang w:val="en-US"/>
    </w:rPr>
  </w:style>
  <w:style w:type="paragraph" w:styleId="List5">
    <w:name w:val="List 5"/>
    <w:basedOn w:val="BodyText"/>
    <w:rsid w:val="00564980"/>
    <w:pPr>
      <w:widowControl w:val="0"/>
      <w:numPr>
        <w:ilvl w:val="4"/>
        <w:numId w:val="4"/>
      </w:numPr>
      <w:jc w:val="left"/>
    </w:pPr>
    <w:rPr>
      <w:sz w:val="20"/>
      <w:szCs w:val="20"/>
      <w:lang w:val="en-US"/>
    </w:rPr>
  </w:style>
  <w:style w:type="character" w:customStyle="1" w:styleId="RobHarrison">
    <w:name w:val="Rob Harrison"/>
    <w:semiHidden/>
    <w:rsid w:val="00564980"/>
    <w:rPr>
      <w:rFonts w:ascii="Arial" w:hAnsi="Arial" w:cs="Arial"/>
      <w:color w:val="auto"/>
      <w:sz w:val="20"/>
      <w:szCs w:val="20"/>
    </w:rPr>
  </w:style>
  <w:style w:type="table" w:styleId="TableGrid">
    <w:name w:val="Table Grid"/>
    <w:basedOn w:val="TableNormal"/>
    <w:rsid w:val="00564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64980"/>
    <w:rPr>
      <w:rFonts w:ascii="Tahoma" w:hAnsi="Tahoma"/>
      <w:sz w:val="16"/>
      <w:szCs w:val="16"/>
    </w:rPr>
  </w:style>
  <w:style w:type="character" w:customStyle="1" w:styleId="BalloonTextChar">
    <w:name w:val="Balloon Text Char"/>
    <w:link w:val="BalloonText"/>
    <w:rsid w:val="00564980"/>
    <w:rPr>
      <w:rFonts w:ascii="Tahoma" w:hAnsi="Tahoma" w:cs="Tahoma"/>
      <w:sz w:val="16"/>
      <w:szCs w:val="16"/>
      <w:lang w:eastAsia="en-US"/>
    </w:rPr>
  </w:style>
  <w:style w:type="character" w:customStyle="1" w:styleId="DocID">
    <w:name w:val="DocID"/>
    <w:rsid w:val="00564980"/>
    <w:rPr>
      <w:rFonts w:ascii="Arial" w:hAnsi="Arial" w:cs="Arial"/>
      <w:b w:val="0"/>
      <w:i w:val="0"/>
      <w:caps w:val="0"/>
      <w:vanish w:val="0"/>
      <w:color w:val="000000"/>
      <w:sz w:val="14"/>
      <w:u w:val="none"/>
    </w:rPr>
  </w:style>
  <w:style w:type="paragraph" w:customStyle="1" w:styleId="BodyFull">
    <w:name w:val="Body Full"/>
    <w:basedOn w:val="Normal"/>
    <w:link w:val="BodyFullChar"/>
    <w:qFormat/>
    <w:rsid w:val="00564980"/>
    <w:pPr>
      <w:spacing w:after="240"/>
      <w:jc w:val="both"/>
    </w:pPr>
    <w:rPr>
      <w:rFonts w:eastAsia="MS Mincho"/>
      <w:szCs w:val="22"/>
    </w:rPr>
  </w:style>
  <w:style w:type="character" w:customStyle="1" w:styleId="BodyFullChar">
    <w:name w:val="Body Full Char"/>
    <w:link w:val="BodyFull"/>
    <w:rsid w:val="00564980"/>
    <w:rPr>
      <w:rFonts w:ascii="Arial" w:eastAsia="MS Mincho" w:hAnsi="Arial"/>
      <w:sz w:val="24"/>
      <w:szCs w:val="22"/>
      <w:lang w:eastAsia="en-US"/>
    </w:rPr>
  </w:style>
  <w:style w:type="character" w:customStyle="1" w:styleId="HeaderChar">
    <w:name w:val="Header Char"/>
    <w:link w:val="Header"/>
    <w:uiPriority w:val="99"/>
    <w:rsid w:val="00564980"/>
    <w:rPr>
      <w:rFonts w:ascii="Arial" w:hAnsi="Arial"/>
      <w:sz w:val="24"/>
      <w:szCs w:val="24"/>
      <w:lang w:eastAsia="en-US"/>
    </w:rPr>
  </w:style>
  <w:style w:type="character" w:styleId="CommentReference">
    <w:name w:val="annotation reference"/>
    <w:basedOn w:val="DefaultParagraphFont"/>
    <w:rsid w:val="00CD295A"/>
    <w:rPr>
      <w:sz w:val="16"/>
      <w:szCs w:val="16"/>
    </w:rPr>
  </w:style>
  <w:style w:type="paragraph" w:styleId="CommentText">
    <w:name w:val="annotation text"/>
    <w:basedOn w:val="Normal"/>
    <w:link w:val="CommentTextChar"/>
    <w:rsid w:val="00CD295A"/>
    <w:rPr>
      <w:sz w:val="20"/>
      <w:szCs w:val="20"/>
    </w:rPr>
  </w:style>
  <w:style w:type="character" w:customStyle="1" w:styleId="CommentTextChar">
    <w:name w:val="Comment Text Char"/>
    <w:basedOn w:val="DefaultParagraphFont"/>
    <w:link w:val="CommentText"/>
    <w:rsid w:val="00CD295A"/>
    <w:rPr>
      <w:rFonts w:ascii="Arial" w:hAnsi="Arial"/>
      <w:lang w:eastAsia="en-US"/>
    </w:rPr>
  </w:style>
  <w:style w:type="paragraph" w:styleId="CommentSubject">
    <w:name w:val="annotation subject"/>
    <w:basedOn w:val="CommentText"/>
    <w:next w:val="CommentText"/>
    <w:link w:val="CommentSubjectChar"/>
    <w:rsid w:val="00CD295A"/>
    <w:rPr>
      <w:b/>
      <w:bCs/>
    </w:rPr>
  </w:style>
  <w:style w:type="character" w:customStyle="1" w:styleId="CommentSubjectChar">
    <w:name w:val="Comment Subject Char"/>
    <w:basedOn w:val="CommentTextChar"/>
    <w:link w:val="CommentSubject"/>
    <w:rsid w:val="00CD295A"/>
    <w:rPr>
      <w:rFonts w:ascii="Arial" w:hAnsi="Arial"/>
      <w:b/>
      <w:bCs/>
      <w:lang w:eastAsia="en-US"/>
    </w:rPr>
  </w:style>
  <w:style w:type="character" w:styleId="Hyperlink">
    <w:name w:val="Hyperlink"/>
    <w:basedOn w:val="DefaultParagraphFont"/>
    <w:rsid w:val="00555578"/>
    <w:rPr>
      <w:color w:val="0000FF"/>
      <w:u w:val="single"/>
    </w:rPr>
  </w:style>
  <w:style w:type="paragraph" w:styleId="Revision">
    <w:name w:val="Revision"/>
    <w:hidden/>
    <w:uiPriority w:val="99"/>
    <w:semiHidden/>
    <w:rsid w:val="00047E12"/>
    <w:rPr>
      <w:rFonts w:ascii="Arial" w:hAnsi="Arial"/>
      <w:sz w:val="24"/>
      <w:szCs w:val="24"/>
      <w:lang w:eastAsia="en-US"/>
    </w:rPr>
  </w:style>
  <w:style w:type="character" w:customStyle="1" w:styleId="Heading1Char">
    <w:name w:val="Heading 1 Char"/>
    <w:basedOn w:val="DefaultParagraphFont"/>
    <w:link w:val="Heading1"/>
    <w:rsid w:val="00112FF5"/>
    <w:rPr>
      <w:rFonts w:ascii="Arial" w:hAnsi="Arial" w:cs="Arial"/>
      <w:bCs/>
      <w:sz w:val="24"/>
      <w:szCs w:val="24"/>
      <w:lang w:eastAsia="en-US"/>
    </w:rPr>
  </w:style>
  <w:style w:type="character" w:customStyle="1" w:styleId="Heading2Char">
    <w:name w:val="Heading 2 Char"/>
    <w:basedOn w:val="DefaultParagraphFont"/>
    <w:link w:val="Heading2"/>
    <w:rsid w:val="00112FF5"/>
    <w:rPr>
      <w:rFonts w:ascii="Arial" w:hAnsi="Arial" w:cs="Arial"/>
      <w:bCs/>
      <w:iCs/>
      <w:sz w:val="24"/>
      <w:szCs w:val="24"/>
      <w:lang w:eastAsia="en-US"/>
    </w:rPr>
  </w:style>
  <w:style w:type="character" w:customStyle="1" w:styleId="BodyTextChar">
    <w:name w:val="Body Text Char"/>
    <w:basedOn w:val="DefaultParagraphFont"/>
    <w:link w:val="BodyText"/>
    <w:rsid w:val="00112FF5"/>
    <w:rPr>
      <w:rFonts w:ascii="Arial" w:hAnsi="Arial"/>
      <w:sz w:val="24"/>
      <w:szCs w:val="24"/>
      <w:lang w:eastAsia="en-US"/>
    </w:rPr>
  </w:style>
  <w:style w:type="paragraph" w:customStyle="1" w:styleId="bodyblack">
    <w:name w:val="bodyblack"/>
    <w:basedOn w:val="Normal"/>
    <w:uiPriority w:val="99"/>
    <w:rsid w:val="00112FF5"/>
    <w:pPr>
      <w:spacing w:before="100" w:beforeAutospacing="1" w:after="100" w:afterAutospacing="1"/>
    </w:pPr>
    <w:rPr>
      <w:rFonts w:cs="Arial"/>
      <w:color w:val="000000"/>
      <w:sz w:val="14"/>
      <w:szCs w:val="14"/>
      <w:lang w:eastAsia="en-CA"/>
    </w:rPr>
  </w:style>
  <w:style w:type="character" w:styleId="FollowedHyperlink">
    <w:name w:val="FollowedHyperlink"/>
    <w:basedOn w:val="DefaultParagraphFont"/>
    <w:semiHidden/>
    <w:unhideWhenUsed/>
    <w:rsid w:val="00C22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0522">
      <w:bodyDiv w:val="1"/>
      <w:marLeft w:val="0"/>
      <w:marRight w:val="0"/>
      <w:marTop w:val="0"/>
      <w:marBottom w:val="0"/>
      <w:divBdr>
        <w:top w:val="none" w:sz="0" w:space="0" w:color="auto"/>
        <w:left w:val="none" w:sz="0" w:space="0" w:color="auto"/>
        <w:bottom w:val="none" w:sz="0" w:space="0" w:color="auto"/>
        <w:right w:val="none" w:sz="0" w:space="0" w:color="auto"/>
      </w:divBdr>
    </w:div>
    <w:div w:id="1020812132">
      <w:bodyDiv w:val="1"/>
      <w:marLeft w:val="0"/>
      <w:marRight w:val="0"/>
      <w:marTop w:val="0"/>
      <w:marBottom w:val="0"/>
      <w:divBdr>
        <w:top w:val="none" w:sz="0" w:space="0" w:color="auto"/>
        <w:left w:val="none" w:sz="0" w:space="0" w:color="auto"/>
        <w:bottom w:val="none" w:sz="0" w:space="0" w:color="auto"/>
        <w:right w:val="none" w:sz="0" w:space="0" w:color="auto"/>
      </w:divBdr>
    </w:div>
    <w:div w:id="1323503043">
      <w:bodyDiv w:val="1"/>
      <w:marLeft w:val="0"/>
      <w:marRight w:val="0"/>
      <w:marTop w:val="0"/>
      <w:marBottom w:val="0"/>
      <w:divBdr>
        <w:top w:val="none" w:sz="0" w:space="0" w:color="auto"/>
        <w:left w:val="none" w:sz="0" w:space="0" w:color="auto"/>
        <w:bottom w:val="none" w:sz="0" w:space="0" w:color="auto"/>
        <w:right w:val="none" w:sz="0" w:space="0" w:color="auto"/>
      </w:divBdr>
    </w:div>
    <w:div w:id="1780300196">
      <w:bodyDiv w:val="1"/>
      <w:marLeft w:val="0"/>
      <w:marRight w:val="0"/>
      <w:marTop w:val="0"/>
      <w:marBottom w:val="0"/>
      <w:divBdr>
        <w:top w:val="none" w:sz="0" w:space="0" w:color="auto"/>
        <w:left w:val="none" w:sz="0" w:space="0" w:color="auto"/>
        <w:bottom w:val="none" w:sz="0" w:space="0" w:color="auto"/>
        <w:right w:val="none" w:sz="0" w:space="0" w:color="auto"/>
      </w:divBdr>
    </w:div>
    <w:div w:id="1954554070">
      <w:bodyDiv w:val="1"/>
      <w:marLeft w:val="0"/>
      <w:marRight w:val="0"/>
      <w:marTop w:val="0"/>
      <w:marBottom w:val="0"/>
      <w:divBdr>
        <w:top w:val="none" w:sz="0" w:space="0" w:color="auto"/>
        <w:left w:val="none" w:sz="0" w:space="0" w:color="auto"/>
        <w:bottom w:val="none" w:sz="0" w:space="0" w:color="auto"/>
        <w:right w:val="none" w:sz="0" w:space="0" w:color="auto"/>
      </w:divBdr>
    </w:div>
    <w:div w:id="1960454759">
      <w:bodyDiv w:val="1"/>
      <w:marLeft w:val="0"/>
      <w:marRight w:val="0"/>
      <w:marTop w:val="0"/>
      <w:marBottom w:val="0"/>
      <w:divBdr>
        <w:top w:val="none" w:sz="0" w:space="0" w:color="auto"/>
        <w:left w:val="none" w:sz="0" w:space="0" w:color="auto"/>
        <w:bottom w:val="none" w:sz="0" w:space="0" w:color="auto"/>
        <w:right w:val="none" w:sz="0" w:space="0" w:color="auto"/>
      </w:divBdr>
    </w:div>
    <w:div w:id="2097365552">
      <w:bodyDiv w:val="1"/>
      <w:marLeft w:val="0"/>
      <w:marRight w:val="0"/>
      <w:marTop w:val="0"/>
      <w:marBottom w:val="0"/>
      <w:divBdr>
        <w:top w:val="none" w:sz="0" w:space="0" w:color="auto"/>
        <w:left w:val="none" w:sz="0" w:space="0" w:color="auto"/>
        <w:bottom w:val="none" w:sz="0" w:space="0" w:color="auto"/>
        <w:right w:val="none" w:sz="0" w:space="0" w:color="auto"/>
      </w:divBdr>
    </w:div>
    <w:div w:id="209932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A302-741E-435A-BC5F-A5A6CC56A30E}">
  <ds:schemaRefs>
    <ds:schemaRef ds:uri="http://schemas.openxmlformats.org/officeDocument/2006/bibliography"/>
  </ds:schemaRefs>
</ds:datastoreItem>
</file>

<file path=customXml/itemProps2.xml><?xml version="1.0" encoding="utf-8"?>
<ds:datastoreItem xmlns:ds="http://schemas.openxmlformats.org/officeDocument/2006/customXml" ds:itemID="{32760207-EF18-4ED8-9D90-FC6AE61BAC22}">
  <ds:schemaRefs>
    <ds:schemaRef ds:uri="http://schemas.openxmlformats.org/officeDocument/2006/bibliography"/>
  </ds:schemaRefs>
</ds:datastoreItem>
</file>

<file path=customXml/itemProps3.xml><?xml version="1.0" encoding="utf-8"?>
<ds:datastoreItem xmlns:ds="http://schemas.openxmlformats.org/officeDocument/2006/customXml" ds:itemID="{8A73E0AD-66F8-4D6D-884E-5090B5EFCB6C}">
  <ds:schemaRefs>
    <ds:schemaRef ds:uri="http://schemas.openxmlformats.org/officeDocument/2006/bibliography"/>
  </ds:schemaRefs>
</ds:datastoreItem>
</file>

<file path=customXml/itemProps4.xml><?xml version="1.0" encoding="utf-8"?>
<ds:datastoreItem xmlns:ds="http://schemas.openxmlformats.org/officeDocument/2006/customXml" ds:itemID="{D9A83635-958F-4B8C-BABC-4F194E1A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&lt;Mitsui Letterhead&gt;</vt:lpstr>
    </vt:vector>
  </TitlesOfParts>
  <Company>Davis &amp; Company</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&lt;Mitsui Letterhead&gt;</dc:title>
  <dc:creator>Richard Press</dc:creator>
  <cp:lastModifiedBy>TPAWLUk</cp:lastModifiedBy>
  <cp:revision>3</cp:revision>
  <cp:lastPrinted>2017-11-21T17:53:00Z</cp:lastPrinted>
  <dcterms:created xsi:type="dcterms:W3CDTF">2017-12-14T17:34:00Z</dcterms:created>
  <dcterms:modified xsi:type="dcterms:W3CDTF">2019-01-28T22:48:00Z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Davis:12688590.3</vt:lpwstr>
  </property>
  <property fmtid="{D5CDD505-2E9C-101B-9397-08002B2CF9AE}" pid="3" name="DocID">
    <vt:lpwstr>CAN: 20715208.2</vt:lpwstr>
  </property>
</Properties>
</file>